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EE" w:rsidRPr="00573EA4" w:rsidRDefault="00517CEE" w:rsidP="008C3988">
      <w:pPr>
        <w:spacing w:line="240" w:lineRule="auto"/>
        <w:jc w:val="both"/>
        <w:rPr>
          <w:rFonts w:cs="B Lotus"/>
          <w:sz w:val="28"/>
          <w:szCs w:val="28"/>
          <w:rtl/>
        </w:rPr>
      </w:pPr>
    </w:p>
    <w:p w:rsidR="00AF7B70" w:rsidRPr="00573EA4" w:rsidRDefault="00112233" w:rsidP="00143343">
      <w:pPr>
        <w:spacing w:line="240" w:lineRule="auto"/>
        <w:jc w:val="center"/>
        <w:rPr>
          <w:rFonts w:cs="B Titr"/>
          <w:b/>
          <w:bCs/>
          <w:sz w:val="28"/>
          <w:szCs w:val="28"/>
          <w:rtl/>
        </w:rPr>
      </w:pPr>
      <w:r w:rsidRPr="00573EA4">
        <w:rPr>
          <w:rFonts w:cs="B Titr" w:hint="cs"/>
          <w:b/>
          <w:bCs/>
          <w:sz w:val="28"/>
          <w:szCs w:val="28"/>
          <w:rtl/>
        </w:rPr>
        <w:t>آ</w:t>
      </w:r>
      <w:r w:rsidR="00CA7179" w:rsidRPr="00573EA4">
        <w:rPr>
          <w:rFonts w:cs="B Titr" w:hint="cs"/>
          <w:b/>
          <w:bCs/>
          <w:sz w:val="28"/>
          <w:szCs w:val="28"/>
          <w:rtl/>
        </w:rPr>
        <w:t>سیب</w:t>
      </w:r>
      <w:r w:rsidR="00CA7179" w:rsidRPr="00573EA4">
        <w:rPr>
          <w:rFonts w:cs="B Titr"/>
          <w:b/>
          <w:bCs/>
          <w:sz w:val="28"/>
          <w:szCs w:val="28"/>
          <w:rtl/>
        </w:rPr>
        <w:softHyphen/>
      </w:r>
      <w:r w:rsidR="00517CEE" w:rsidRPr="00573EA4">
        <w:rPr>
          <w:rFonts w:cs="B Titr" w:hint="cs"/>
          <w:b/>
          <w:bCs/>
          <w:sz w:val="28"/>
          <w:szCs w:val="28"/>
          <w:rtl/>
        </w:rPr>
        <w:t>های اخلاق قضا</w:t>
      </w:r>
      <w:r w:rsidR="00364005" w:rsidRPr="00573EA4">
        <w:rPr>
          <w:rFonts w:cs="B Titr" w:hint="cs"/>
          <w:b/>
          <w:bCs/>
          <w:sz w:val="28"/>
          <w:szCs w:val="28"/>
          <w:rtl/>
        </w:rPr>
        <w:t>و</w:t>
      </w:r>
      <w:r w:rsidR="00517CEE" w:rsidRPr="00573EA4">
        <w:rPr>
          <w:rFonts w:cs="B Titr" w:hint="cs"/>
          <w:b/>
          <w:bCs/>
          <w:sz w:val="28"/>
          <w:szCs w:val="28"/>
          <w:rtl/>
        </w:rPr>
        <w:t>ت</w:t>
      </w:r>
      <w:r w:rsidR="00143343" w:rsidRPr="00573EA4">
        <w:rPr>
          <w:rFonts w:cs="B Titr"/>
          <w:b/>
          <w:bCs/>
          <w:sz w:val="28"/>
          <w:szCs w:val="28"/>
        </w:rPr>
        <w:t xml:space="preserve"> </w:t>
      </w:r>
      <w:r w:rsidR="00517CEE" w:rsidRPr="00573EA4">
        <w:rPr>
          <w:rFonts w:cs="B Titr" w:hint="cs"/>
          <w:b/>
          <w:bCs/>
          <w:sz w:val="28"/>
          <w:szCs w:val="28"/>
          <w:rtl/>
        </w:rPr>
        <w:t>در نظام حقوقی ایران و افغانستان</w:t>
      </w:r>
    </w:p>
    <w:p w:rsidR="00B464A3" w:rsidRPr="00573EA4" w:rsidRDefault="007C7D15" w:rsidP="00903FCA">
      <w:pPr>
        <w:spacing w:line="240" w:lineRule="auto"/>
        <w:jc w:val="right"/>
        <w:rPr>
          <w:rFonts w:asciiTheme="minorBidi" w:hAnsiTheme="minorBidi" w:cs="B Lotus"/>
          <w:sz w:val="28"/>
          <w:szCs w:val="28"/>
          <w:rtl/>
        </w:rPr>
      </w:pPr>
      <w:r w:rsidRPr="00573EA4">
        <w:rPr>
          <w:rFonts w:asciiTheme="minorBidi" w:hAnsiTheme="minorBidi" w:cs="B Lotus" w:hint="cs"/>
          <w:sz w:val="28"/>
          <w:szCs w:val="28"/>
          <w:rtl/>
        </w:rPr>
        <w:t>معراج الدین «سراجی»</w:t>
      </w:r>
      <w:r w:rsidR="00532F0E" w:rsidRPr="00573EA4">
        <w:rPr>
          <w:rFonts w:asciiTheme="minorBidi" w:hAnsiTheme="minorBidi" w:cs="B Lotus" w:hint="cs"/>
          <w:sz w:val="28"/>
          <w:szCs w:val="28"/>
          <w:rtl/>
        </w:rPr>
        <w:t xml:space="preserve"> (</w:t>
      </w:r>
      <w:r w:rsidR="00532F0E" w:rsidRPr="00573EA4">
        <w:rPr>
          <w:rStyle w:val="FootnoteReference"/>
          <w:rFonts w:asciiTheme="minorBidi" w:hAnsiTheme="minorBidi" w:cs="B Lotus"/>
          <w:sz w:val="28"/>
          <w:szCs w:val="28"/>
          <w:rtl/>
        </w:rPr>
        <w:footnoteReference w:id="1"/>
      </w:r>
      <w:r w:rsidR="00532F0E" w:rsidRPr="00573EA4">
        <w:rPr>
          <w:rFonts w:asciiTheme="minorBidi" w:hAnsiTheme="minorBidi" w:cs="B Lotus" w:hint="cs"/>
          <w:sz w:val="28"/>
          <w:szCs w:val="28"/>
          <w:rtl/>
        </w:rPr>
        <w:t>)</w:t>
      </w:r>
    </w:p>
    <w:p w:rsidR="00AF7B70" w:rsidRPr="00573EA4" w:rsidRDefault="00326D3E" w:rsidP="008C3988">
      <w:pPr>
        <w:pStyle w:val="Heading1"/>
        <w:spacing w:line="240" w:lineRule="auto"/>
        <w:jc w:val="both"/>
        <w:rPr>
          <w:rFonts w:cs="B Titr"/>
          <w:b/>
          <w:bCs/>
          <w:color w:val="auto"/>
          <w:sz w:val="28"/>
          <w:szCs w:val="28"/>
          <w:rtl/>
        </w:rPr>
      </w:pPr>
      <w:r w:rsidRPr="00573EA4">
        <w:rPr>
          <w:rFonts w:cs="B Titr" w:hint="cs"/>
          <w:b/>
          <w:bCs/>
          <w:color w:val="auto"/>
          <w:sz w:val="28"/>
          <w:szCs w:val="28"/>
          <w:rtl/>
        </w:rPr>
        <w:t xml:space="preserve">چکیده </w:t>
      </w:r>
    </w:p>
    <w:p w:rsidR="00774E9E" w:rsidRPr="00573EA4" w:rsidRDefault="001C0E9D" w:rsidP="008D13A6">
      <w:pPr>
        <w:spacing w:before="240" w:line="240" w:lineRule="auto"/>
        <w:jc w:val="both"/>
        <w:rPr>
          <w:rFonts w:cs="B Lotus"/>
          <w:sz w:val="28"/>
          <w:szCs w:val="28"/>
          <w:rtl/>
        </w:rPr>
      </w:pPr>
      <w:r w:rsidRPr="00573EA4">
        <w:rPr>
          <w:rFonts w:cs="B Lotus" w:hint="cs"/>
          <w:sz w:val="28"/>
          <w:szCs w:val="28"/>
          <w:rtl/>
        </w:rPr>
        <w:t xml:space="preserve"> معیارهای رفتاری که با حکم شریعت، قانون و اخلاق حسنه جامعه</w:t>
      </w:r>
      <w:r w:rsidR="001810B1" w:rsidRPr="00573EA4">
        <w:rPr>
          <w:rFonts w:cs="B Lotus" w:hint="cs"/>
          <w:sz w:val="28"/>
          <w:szCs w:val="28"/>
          <w:rtl/>
        </w:rPr>
        <w:t xml:space="preserve"> رعایت آن بر</w:t>
      </w:r>
      <w:r w:rsidRPr="00573EA4">
        <w:rPr>
          <w:rFonts w:cs="B Lotus" w:hint="cs"/>
          <w:sz w:val="28"/>
          <w:szCs w:val="28"/>
          <w:rtl/>
        </w:rPr>
        <w:t xml:space="preserve"> قضات لازم است، اخلاق قضات</w:t>
      </w:r>
      <w:r w:rsidR="0065213E" w:rsidRPr="00573EA4">
        <w:rPr>
          <w:rFonts w:cs="B Lotus" w:hint="cs"/>
          <w:sz w:val="28"/>
          <w:szCs w:val="28"/>
          <w:rtl/>
        </w:rPr>
        <w:t xml:space="preserve"> را شکل می</w:t>
      </w:r>
      <w:r w:rsidR="0065213E" w:rsidRPr="00573EA4">
        <w:rPr>
          <w:rFonts w:cs="B Lotus"/>
          <w:sz w:val="28"/>
          <w:szCs w:val="28"/>
          <w:rtl/>
        </w:rPr>
        <w:softHyphen/>
      </w:r>
      <w:r w:rsidR="0065213E" w:rsidRPr="00573EA4">
        <w:rPr>
          <w:rFonts w:cs="B Lotus" w:hint="cs"/>
          <w:sz w:val="28"/>
          <w:szCs w:val="28"/>
          <w:rtl/>
        </w:rPr>
        <w:t>دهد</w:t>
      </w:r>
      <w:r w:rsidRPr="00573EA4">
        <w:rPr>
          <w:rFonts w:cs="B Lotus" w:hint="cs"/>
          <w:sz w:val="28"/>
          <w:szCs w:val="28"/>
          <w:rtl/>
        </w:rPr>
        <w:t>. اخلاق قضات تاحدی دارای اهمیت است که در اندیشکده</w:t>
      </w:r>
      <w:r w:rsidRPr="00573EA4">
        <w:rPr>
          <w:rFonts w:cs="B Lotus"/>
          <w:sz w:val="28"/>
          <w:szCs w:val="28"/>
          <w:rtl/>
        </w:rPr>
        <w:softHyphen/>
      </w:r>
      <w:r w:rsidRPr="00573EA4">
        <w:rPr>
          <w:rFonts w:cs="B Lotus" w:hint="cs"/>
          <w:sz w:val="28"/>
          <w:szCs w:val="28"/>
          <w:rtl/>
        </w:rPr>
        <w:t>ای حقوق</w:t>
      </w:r>
      <w:r w:rsidR="00CA1172" w:rsidRPr="00573EA4">
        <w:rPr>
          <w:rFonts w:cs="B Lotus" w:hint="cs"/>
          <w:sz w:val="28"/>
          <w:szCs w:val="28"/>
          <w:rtl/>
        </w:rPr>
        <w:t>،</w:t>
      </w:r>
      <w:r w:rsidRPr="00573EA4">
        <w:rPr>
          <w:rFonts w:cs="B Lotus" w:hint="cs"/>
          <w:sz w:val="28"/>
          <w:szCs w:val="28"/>
          <w:rtl/>
        </w:rPr>
        <w:t xml:space="preserve"> تأمین عدالت و احقاق</w:t>
      </w:r>
      <w:r w:rsidR="00CD56B4" w:rsidRPr="00573EA4">
        <w:rPr>
          <w:rFonts w:cs="B Lotus" w:hint="cs"/>
          <w:sz w:val="28"/>
          <w:szCs w:val="28"/>
          <w:rtl/>
        </w:rPr>
        <w:t xml:space="preserve"> حقوق</w:t>
      </w:r>
      <w:r w:rsidRPr="00573EA4">
        <w:rPr>
          <w:rFonts w:cs="B Lotus" w:hint="cs"/>
          <w:sz w:val="28"/>
          <w:szCs w:val="28"/>
          <w:rtl/>
        </w:rPr>
        <w:t xml:space="preserve"> بدون رعایت آن غیر ممکن</w:t>
      </w:r>
      <w:r w:rsidR="0065213E" w:rsidRPr="00573EA4">
        <w:rPr>
          <w:rFonts w:cs="B Lotus" w:hint="cs"/>
          <w:sz w:val="28"/>
          <w:szCs w:val="28"/>
          <w:rtl/>
        </w:rPr>
        <w:t xml:space="preserve"> تلقی شده است</w:t>
      </w:r>
      <w:r w:rsidR="00FF1C8A" w:rsidRPr="00573EA4">
        <w:rPr>
          <w:rFonts w:cs="B Lotus" w:hint="cs"/>
          <w:sz w:val="28"/>
          <w:szCs w:val="28"/>
          <w:rtl/>
        </w:rPr>
        <w:t>.</w:t>
      </w:r>
      <w:r w:rsidR="00FF1C8A" w:rsidRPr="00573EA4">
        <w:rPr>
          <w:rFonts w:cs="B Lotus" w:hint="cs"/>
          <w:sz w:val="28"/>
          <w:szCs w:val="28"/>
          <w:rtl/>
          <w:lang w:bidi="ar-SA"/>
        </w:rPr>
        <w:t xml:space="preserve"> ا</w:t>
      </w:r>
      <w:r w:rsidR="00813702" w:rsidRPr="00573EA4">
        <w:rPr>
          <w:rFonts w:cs="B Lotus" w:hint="cs"/>
          <w:sz w:val="28"/>
          <w:szCs w:val="28"/>
          <w:rtl/>
          <w:lang w:bidi="ar-SA"/>
        </w:rPr>
        <w:t>ستقلال قضایی که از مهم ترین مؤلفه</w:t>
      </w:r>
      <w:r w:rsidR="00813702" w:rsidRPr="00573EA4">
        <w:rPr>
          <w:rFonts w:cs="B Lotus"/>
          <w:sz w:val="28"/>
          <w:szCs w:val="28"/>
          <w:rtl/>
          <w:lang w:bidi="ar-SA"/>
        </w:rPr>
        <w:softHyphen/>
      </w:r>
      <w:r w:rsidR="00244495" w:rsidRPr="00573EA4">
        <w:rPr>
          <w:rFonts w:cs="B Lotus" w:hint="cs"/>
          <w:sz w:val="28"/>
          <w:szCs w:val="28"/>
          <w:rtl/>
          <w:lang w:bidi="ar-SA"/>
        </w:rPr>
        <w:t>های اخلاق قضات می</w:t>
      </w:r>
      <w:r w:rsidR="00244495" w:rsidRPr="00573EA4">
        <w:rPr>
          <w:rFonts w:cs="B Lotus"/>
          <w:sz w:val="28"/>
          <w:szCs w:val="28"/>
          <w:rtl/>
          <w:lang w:bidi="ar-SA"/>
        </w:rPr>
        <w:softHyphen/>
      </w:r>
      <w:r w:rsidR="00244495" w:rsidRPr="00573EA4">
        <w:rPr>
          <w:rFonts w:cs="B Lotus" w:hint="cs"/>
          <w:sz w:val="28"/>
          <w:szCs w:val="28"/>
          <w:rtl/>
          <w:lang w:bidi="ar-SA"/>
        </w:rPr>
        <w:t>باشد</w:t>
      </w:r>
      <w:r w:rsidR="00813702" w:rsidRPr="00573EA4">
        <w:rPr>
          <w:rFonts w:cs="B Lotus" w:hint="cs"/>
          <w:sz w:val="28"/>
          <w:szCs w:val="28"/>
          <w:rtl/>
          <w:lang w:bidi="ar-SA"/>
        </w:rPr>
        <w:t>، مستلزم</w:t>
      </w:r>
      <w:r w:rsidR="009751C9" w:rsidRPr="00573EA4">
        <w:rPr>
          <w:rFonts w:cs="B Lotus" w:hint="cs"/>
          <w:sz w:val="28"/>
          <w:szCs w:val="28"/>
          <w:rtl/>
          <w:lang w:bidi="ar-SA"/>
        </w:rPr>
        <w:t xml:space="preserve"> استقلال نهادی و فردی قضات است. </w:t>
      </w:r>
      <w:r w:rsidR="00C8435C" w:rsidRPr="00573EA4">
        <w:rPr>
          <w:rFonts w:cs="B Lotus" w:hint="cs"/>
          <w:sz w:val="28"/>
          <w:szCs w:val="28"/>
          <w:rtl/>
          <w:lang w:bidi="ar-SA"/>
        </w:rPr>
        <w:t>استقلال قضایی نهادی با تحقق استقلال در صلاحیت قضایی، استقلال در صلاحیت قانونگذاری</w:t>
      </w:r>
      <w:r w:rsidR="00CA1172" w:rsidRPr="00573EA4">
        <w:rPr>
          <w:rFonts w:cs="B Lotus" w:hint="cs"/>
          <w:sz w:val="28"/>
          <w:szCs w:val="28"/>
          <w:rtl/>
          <w:lang w:bidi="ar-SA"/>
        </w:rPr>
        <w:t>،</w:t>
      </w:r>
      <w:r w:rsidR="00C8435C" w:rsidRPr="00573EA4">
        <w:rPr>
          <w:rFonts w:cs="B Lotus" w:hint="cs"/>
          <w:sz w:val="28"/>
          <w:szCs w:val="28"/>
          <w:rtl/>
          <w:lang w:bidi="ar-SA"/>
        </w:rPr>
        <w:t xml:space="preserve"> در امور قضایی و استقلال در امور اجرایی و اداری، تکامل خوا</w:t>
      </w:r>
      <w:r w:rsidR="00813702" w:rsidRPr="00573EA4">
        <w:rPr>
          <w:rFonts w:cs="B Lotus" w:hint="cs"/>
          <w:sz w:val="28"/>
          <w:szCs w:val="28"/>
          <w:rtl/>
          <w:lang w:bidi="ar-SA"/>
        </w:rPr>
        <w:t>هد</w:t>
      </w:r>
      <w:r w:rsidR="00244495" w:rsidRPr="00573EA4">
        <w:rPr>
          <w:rFonts w:cs="B Lotus" w:hint="cs"/>
          <w:sz w:val="28"/>
          <w:szCs w:val="28"/>
          <w:rtl/>
          <w:lang w:bidi="ar-SA"/>
        </w:rPr>
        <w:t xml:space="preserve"> یافت</w:t>
      </w:r>
      <w:r w:rsidR="008844ED" w:rsidRPr="00573EA4">
        <w:rPr>
          <w:rFonts w:cs="B Lotus" w:hint="cs"/>
          <w:sz w:val="28"/>
          <w:szCs w:val="28"/>
          <w:rtl/>
          <w:lang w:bidi="ar-SA"/>
        </w:rPr>
        <w:t>. همچنین</w:t>
      </w:r>
      <w:r w:rsidR="00813702" w:rsidRPr="00573EA4">
        <w:rPr>
          <w:rFonts w:cs="B Lotus" w:hint="cs"/>
          <w:sz w:val="28"/>
          <w:szCs w:val="28"/>
          <w:rtl/>
          <w:lang w:bidi="ar-SA"/>
        </w:rPr>
        <w:t xml:space="preserve"> </w:t>
      </w:r>
      <w:r w:rsidR="00813702" w:rsidRPr="00573EA4">
        <w:rPr>
          <w:rFonts w:asciiTheme="minorBidi" w:hAnsiTheme="minorBidi" w:cs="B Lotus" w:hint="cs"/>
          <w:sz w:val="28"/>
          <w:szCs w:val="28"/>
          <w:rtl/>
        </w:rPr>
        <w:t>استقلال فردی قضات مستلزم سلامتی</w:t>
      </w:r>
      <w:r w:rsidR="00C8435C" w:rsidRPr="00573EA4">
        <w:rPr>
          <w:rFonts w:asciiTheme="minorBidi" w:hAnsiTheme="minorBidi" w:cs="B Lotus" w:hint="cs"/>
          <w:sz w:val="28"/>
          <w:szCs w:val="28"/>
          <w:rtl/>
        </w:rPr>
        <w:t xml:space="preserve"> روش انتصاب قضات، مصئونیت شغلی، مصئونیت از تعقیب کیفری، امنیت مالی و ترفیع قضات</w:t>
      </w:r>
      <w:r w:rsidR="00CA1172" w:rsidRPr="00573EA4">
        <w:rPr>
          <w:rFonts w:asciiTheme="minorBidi" w:hAnsiTheme="minorBidi" w:cs="B Lotus" w:hint="cs"/>
          <w:sz w:val="28"/>
          <w:szCs w:val="28"/>
          <w:rtl/>
        </w:rPr>
        <w:t xml:space="preserve">  می باشد.</w:t>
      </w:r>
      <w:r w:rsidR="00813702" w:rsidRPr="00573EA4">
        <w:rPr>
          <w:rFonts w:asciiTheme="minorBidi" w:hAnsiTheme="minorBidi" w:cs="B Lotus" w:hint="cs"/>
          <w:sz w:val="28"/>
          <w:szCs w:val="28"/>
          <w:rtl/>
        </w:rPr>
        <w:t xml:space="preserve"> بررسی روی کرد نظام حقوقی ایران و افغانستان نشان می</w:t>
      </w:r>
      <w:r w:rsidR="00813702" w:rsidRPr="00573EA4">
        <w:rPr>
          <w:rFonts w:asciiTheme="minorBidi" w:hAnsiTheme="minorBidi" w:cs="B Lotus"/>
          <w:sz w:val="28"/>
          <w:szCs w:val="28"/>
          <w:rtl/>
        </w:rPr>
        <w:softHyphen/>
      </w:r>
      <w:r w:rsidR="009751C9" w:rsidRPr="00573EA4">
        <w:rPr>
          <w:rFonts w:asciiTheme="minorBidi" w:hAnsiTheme="minorBidi" w:cs="B Lotus" w:hint="cs"/>
          <w:sz w:val="28"/>
          <w:szCs w:val="28"/>
          <w:rtl/>
        </w:rPr>
        <w:t>دهد که مؤلفه</w:t>
      </w:r>
      <w:r w:rsidR="009751C9" w:rsidRPr="00573EA4">
        <w:rPr>
          <w:rFonts w:asciiTheme="minorBidi" w:hAnsiTheme="minorBidi" w:cs="B Lotus"/>
          <w:sz w:val="28"/>
          <w:szCs w:val="28"/>
          <w:rtl/>
        </w:rPr>
        <w:softHyphen/>
      </w:r>
      <w:r w:rsidR="009751C9" w:rsidRPr="00573EA4">
        <w:rPr>
          <w:rFonts w:asciiTheme="minorBidi" w:hAnsiTheme="minorBidi" w:cs="B Lotus" w:hint="cs"/>
          <w:sz w:val="28"/>
          <w:szCs w:val="28"/>
          <w:rtl/>
        </w:rPr>
        <w:t>های</w:t>
      </w:r>
      <w:r w:rsidR="00244495" w:rsidRPr="00573EA4">
        <w:rPr>
          <w:rFonts w:asciiTheme="minorBidi" w:hAnsiTheme="minorBidi" w:cs="B Lotus" w:hint="cs"/>
          <w:sz w:val="28"/>
          <w:szCs w:val="28"/>
          <w:rtl/>
        </w:rPr>
        <w:t xml:space="preserve"> استقلال قضات</w:t>
      </w:r>
      <w:r w:rsidR="00CA1172" w:rsidRPr="00573EA4">
        <w:rPr>
          <w:rFonts w:asciiTheme="minorBidi" w:hAnsiTheme="minorBidi" w:cs="B Lotus" w:hint="cs"/>
          <w:sz w:val="28"/>
          <w:szCs w:val="28"/>
          <w:rtl/>
        </w:rPr>
        <w:t>، به کیفیت اشاره شده</w:t>
      </w:r>
      <w:r w:rsidR="009751C9" w:rsidRPr="00573EA4">
        <w:rPr>
          <w:rFonts w:asciiTheme="minorBidi" w:hAnsiTheme="minorBidi" w:cs="B Lotus" w:hint="cs"/>
          <w:sz w:val="28"/>
          <w:szCs w:val="28"/>
          <w:rtl/>
        </w:rPr>
        <w:t>،</w:t>
      </w:r>
      <w:r w:rsidR="00CA1172" w:rsidRPr="00573EA4">
        <w:rPr>
          <w:rFonts w:asciiTheme="minorBidi" w:hAnsiTheme="minorBidi" w:cs="B Lotus" w:hint="cs"/>
          <w:sz w:val="28"/>
          <w:szCs w:val="28"/>
          <w:rtl/>
        </w:rPr>
        <w:t xml:space="preserve"> را</w:t>
      </w:r>
      <w:r w:rsidR="00AF676A" w:rsidRPr="00573EA4">
        <w:rPr>
          <w:rFonts w:asciiTheme="minorBidi" w:hAnsiTheme="minorBidi" w:cs="B Lotus"/>
          <w:sz w:val="28"/>
          <w:szCs w:val="28"/>
        </w:rPr>
        <w:t xml:space="preserve"> </w:t>
      </w:r>
      <w:r w:rsidR="002B1C6B" w:rsidRPr="00573EA4">
        <w:rPr>
          <w:rFonts w:asciiTheme="minorBidi" w:hAnsiTheme="minorBidi" w:cs="B Lotus" w:hint="cs"/>
          <w:sz w:val="28"/>
          <w:szCs w:val="28"/>
          <w:rtl/>
        </w:rPr>
        <w:t>عوامل گوناگون</w:t>
      </w:r>
      <w:r w:rsidR="002B1C6B" w:rsidRPr="00573EA4">
        <w:rPr>
          <w:rFonts w:cs="B Lotus" w:hint="cs"/>
          <w:sz w:val="28"/>
          <w:szCs w:val="28"/>
          <w:rtl/>
          <w:lang w:bidi="ar-SA"/>
        </w:rPr>
        <w:t xml:space="preserve"> </w:t>
      </w:r>
      <w:r w:rsidR="00244495" w:rsidRPr="00573EA4">
        <w:rPr>
          <w:rFonts w:cs="B Lotus" w:hint="cs"/>
          <w:sz w:val="28"/>
          <w:szCs w:val="28"/>
          <w:rtl/>
          <w:lang w:bidi="ar-SA"/>
        </w:rPr>
        <w:t>ناشی از کاستی در قانون گذاری، ضعف آموزشی، ضعف تجربه</w:t>
      </w:r>
      <w:r w:rsidR="009751C9" w:rsidRPr="00573EA4">
        <w:rPr>
          <w:rFonts w:cs="B Lotus" w:hint="cs"/>
          <w:sz w:val="28"/>
          <w:szCs w:val="28"/>
          <w:rtl/>
          <w:lang w:bidi="ar-SA"/>
        </w:rPr>
        <w:t xml:space="preserve">، </w:t>
      </w:r>
      <w:r w:rsidR="00CA1172" w:rsidRPr="00573EA4">
        <w:rPr>
          <w:rFonts w:cs="B Lotus" w:hint="cs"/>
          <w:sz w:val="28"/>
          <w:szCs w:val="28"/>
          <w:rtl/>
          <w:lang w:bidi="ar-SA"/>
        </w:rPr>
        <w:t xml:space="preserve"> و در مواردی </w:t>
      </w:r>
      <w:r w:rsidR="009751C9" w:rsidRPr="00573EA4">
        <w:rPr>
          <w:rFonts w:cs="B Lotus" w:hint="cs"/>
          <w:sz w:val="28"/>
          <w:szCs w:val="28"/>
          <w:rtl/>
          <w:lang w:bidi="ar-SA"/>
        </w:rPr>
        <w:t>متعهد نبودنِ قضات به ارزشهای اجتماعی</w:t>
      </w:r>
      <w:r w:rsidR="00244495" w:rsidRPr="00573EA4">
        <w:rPr>
          <w:rFonts w:cs="B Lotus" w:hint="cs"/>
          <w:sz w:val="28"/>
          <w:szCs w:val="28"/>
          <w:rtl/>
          <w:lang w:bidi="ar-SA"/>
        </w:rPr>
        <w:t xml:space="preserve"> و ...، </w:t>
      </w:r>
      <w:r w:rsidR="009751C9" w:rsidRPr="00573EA4">
        <w:rPr>
          <w:rFonts w:cs="B Lotus" w:hint="cs"/>
          <w:sz w:val="28"/>
          <w:szCs w:val="28"/>
          <w:rtl/>
          <w:lang w:bidi="ar-SA"/>
        </w:rPr>
        <w:t>آسیب پذیر ساخته است</w:t>
      </w:r>
      <w:r w:rsidR="002B1C6B" w:rsidRPr="00573EA4">
        <w:rPr>
          <w:rFonts w:cs="B Lotus" w:hint="cs"/>
          <w:sz w:val="28"/>
          <w:szCs w:val="28"/>
          <w:rtl/>
          <w:lang w:bidi="ar-SA"/>
        </w:rPr>
        <w:t>.</w:t>
      </w:r>
      <w:r w:rsidR="00244495" w:rsidRPr="00573EA4">
        <w:rPr>
          <w:rFonts w:cs="B Lotus" w:hint="cs"/>
          <w:sz w:val="28"/>
          <w:szCs w:val="28"/>
          <w:rtl/>
          <w:lang w:bidi="ar-SA"/>
        </w:rPr>
        <w:t xml:space="preserve"> </w:t>
      </w:r>
      <w:r w:rsidR="009751C9" w:rsidRPr="00573EA4">
        <w:rPr>
          <w:rFonts w:cs="B Lotus" w:hint="cs"/>
          <w:sz w:val="28"/>
          <w:szCs w:val="28"/>
          <w:rtl/>
          <w:lang w:bidi="ar-SA"/>
        </w:rPr>
        <w:t xml:space="preserve">طبیعی است که سطح تأثیرات منفی این عوامل بر استقلال قضات، </w:t>
      </w:r>
      <w:r w:rsidR="009E3BFA" w:rsidRPr="00573EA4">
        <w:rPr>
          <w:rFonts w:cs="B Lotus" w:hint="cs"/>
          <w:sz w:val="28"/>
          <w:szCs w:val="28"/>
          <w:rtl/>
          <w:lang w:bidi="ar-SA"/>
        </w:rPr>
        <w:t xml:space="preserve">در هردو نظام حقوقی، یکسان نبوده </w:t>
      </w:r>
      <w:r w:rsidR="00CA1172" w:rsidRPr="00573EA4">
        <w:rPr>
          <w:rFonts w:cs="B Lotus" w:hint="cs"/>
          <w:sz w:val="28"/>
          <w:szCs w:val="28"/>
          <w:rtl/>
          <w:lang w:bidi="ar-SA"/>
        </w:rPr>
        <w:t>و</w:t>
      </w:r>
      <w:r w:rsidR="009E3BFA" w:rsidRPr="00573EA4">
        <w:rPr>
          <w:rFonts w:cs="B Lotus" w:hint="cs"/>
          <w:sz w:val="28"/>
          <w:szCs w:val="28"/>
          <w:rtl/>
          <w:lang w:bidi="ar-SA"/>
        </w:rPr>
        <w:t>هرکدام دارای جنبه</w:t>
      </w:r>
      <w:r w:rsidR="009E3BFA" w:rsidRPr="00573EA4">
        <w:rPr>
          <w:rFonts w:cs="B Lotus"/>
          <w:sz w:val="28"/>
          <w:szCs w:val="28"/>
          <w:rtl/>
          <w:lang w:bidi="ar-SA"/>
        </w:rPr>
        <w:softHyphen/>
      </w:r>
      <w:r w:rsidR="009E3BFA" w:rsidRPr="00573EA4">
        <w:rPr>
          <w:rFonts w:cs="B Lotus" w:hint="cs"/>
          <w:sz w:val="28"/>
          <w:szCs w:val="28"/>
          <w:rtl/>
          <w:lang w:bidi="ar-SA"/>
        </w:rPr>
        <w:t>های مثبت و منفی می</w:t>
      </w:r>
      <w:r w:rsidR="009E3BFA" w:rsidRPr="00573EA4">
        <w:rPr>
          <w:rFonts w:cs="B Lotus"/>
          <w:sz w:val="28"/>
          <w:szCs w:val="28"/>
          <w:rtl/>
          <w:lang w:bidi="ar-SA"/>
        </w:rPr>
        <w:softHyphen/>
      </w:r>
      <w:r w:rsidR="009E3BFA" w:rsidRPr="00573EA4">
        <w:rPr>
          <w:rFonts w:cs="B Lotus" w:hint="cs"/>
          <w:sz w:val="28"/>
          <w:szCs w:val="28"/>
          <w:rtl/>
          <w:lang w:bidi="ar-SA"/>
        </w:rPr>
        <w:t>باشد</w:t>
      </w:r>
      <w:r w:rsidR="00356374" w:rsidRPr="00573EA4">
        <w:rPr>
          <w:rFonts w:cs="B Lotus" w:hint="cs"/>
          <w:sz w:val="28"/>
          <w:szCs w:val="28"/>
          <w:rtl/>
          <w:lang w:bidi="ar-SA"/>
        </w:rPr>
        <w:t>.</w:t>
      </w:r>
      <w:r w:rsidR="00A0622F" w:rsidRPr="00573EA4">
        <w:rPr>
          <w:rFonts w:cs="B Lotus" w:hint="cs"/>
          <w:sz w:val="28"/>
          <w:szCs w:val="28"/>
          <w:rtl/>
          <w:lang w:bidi="ar-SA"/>
        </w:rPr>
        <w:t xml:space="preserve"> </w:t>
      </w:r>
      <w:r w:rsidR="00CA1172" w:rsidRPr="00573EA4">
        <w:rPr>
          <w:rFonts w:cs="B Lotus" w:hint="cs"/>
          <w:sz w:val="28"/>
          <w:szCs w:val="28"/>
          <w:rtl/>
          <w:lang w:bidi="ar-SA"/>
        </w:rPr>
        <w:t>ا</w:t>
      </w:r>
      <w:r w:rsidR="00C8435C" w:rsidRPr="00573EA4">
        <w:rPr>
          <w:rFonts w:cs="B Lotus" w:hint="cs"/>
          <w:sz w:val="28"/>
          <w:szCs w:val="28"/>
          <w:rtl/>
        </w:rPr>
        <w:t xml:space="preserve">صل بی طرفی قاضی نیز در </w:t>
      </w:r>
      <w:r w:rsidR="00113BCF" w:rsidRPr="00573EA4">
        <w:rPr>
          <w:rFonts w:cs="B Lotus" w:hint="cs"/>
          <w:sz w:val="28"/>
          <w:szCs w:val="28"/>
          <w:rtl/>
        </w:rPr>
        <w:t>هردو نظام حقوقی با تفاوتهایی</w:t>
      </w:r>
      <w:r w:rsidR="00356374" w:rsidRPr="00573EA4">
        <w:rPr>
          <w:rFonts w:cs="B Lotus" w:hint="cs"/>
          <w:sz w:val="28"/>
          <w:szCs w:val="28"/>
          <w:rtl/>
        </w:rPr>
        <w:t xml:space="preserve">، </w:t>
      </w:r>
      <w:r w:rsidR="00C8435C" w:rsidRPr="00573EA4">
        <w:rPr>
          <w:rFonts w:cs="B Lotus" w:hint="cs"/>
          <w:sz w:val="28"/>
          <w:szCs w:val="28"/>
          <w:rtl/>
        </w:rPr>
        <w:t xml:space="preserve">به شدت آسیب پذیر است. البته عوامل آسیب زننده اصلی بی طرفی، </w:t>
      </w:r>
      <w:r w:rsidR="00356374" w:rsidRPr="00573EA4">
        <w:rPr>
          <w:rFonts w:cs="B Lotus" w:hint="cs"/>
          <w:sz w:val="28"/>
          <w:szCs w:val="28"/>
          <w:rtl/>
        </w:rPr>
        <w:t>کمتر</w:t>
      </w:r>
      <w:r w:rsidR="00C8435C" w:rsidRPr="00573EA4">
        <w:rPr>
          <w:rFonts w:cs="B Lotus" w:hint="cs"/>
          <w:sz w:val="28"/>
          <w:szCs w:val="28"/>
          <w:rtl/>
        </w:rPr>
        <w:t xml:space="preserve"> ناشی از کاستی</w:t>
      </w:r>
      <w:r w:rsidR="00C8435C" w:rsidRPr="00573EA4">
        <w:rPr>
          <w:rFonts w:cs="B Lotus"/>
          <w:sz w:val="28"/>
          <w:szCs w:val="28"/>
          <w:rtl/>
        </w:rPr>
        <w:softHyphen/>
      </w:r>
      <w:r w:rsidR="00356374" w:rsidRPr="00573EA4">
        <w:rPr>
          <w:rFonts w:cs="B Lotus" w:hint="cs"/>
          <w:sz w:val="28"/>
          <w:szCs w:val="28"/>
          <w:rtl/>
        </w:rPr>
        <w:t>ها در قوانین</w:t>
      </w:r>
      <w:r w:rsidR="00113BCF" w:rsidRPr="00573EA4">
        <w:rPr>
          <w:rFonts w:cs="B Lotus" w:hint="cs"/>
          <w:sz w:val="28"/>
          <w:szCs w:val="28"/>
          <w:rtl/>
        </w:rPr>
        <w:t xml:space="preserve"> </w:t>
      </w:r>
      <w:r w:rsidR="00356374" w:rsidRPr="00573EA4">
        <w:rPr>
          <w:rFonts w:cs="B Lotus" w:hint="cs"/>
          <w:sz w:val="28"/>
          <w:szCs w:val="28"/>
          <w:rtl/>
        </w:rPr>
        <w:t xml:space="preserve">و </w:t>
      </w:r>
      <w:r w:rsidR="00C8435C" w:rsidRPr="00573EA4">
        <w:rPr>
          <w:rFonts w:cs="B Lotus" w:hint="cs"/>
          <w:sz w:val="28"/>
          <w:szCs w:val="28"/>
          <w:rtl/>
        </w:rPr>
        <w:t>بیش</w:t>
      </w:r>
      <w:r w:rsidR="00CA1172" w:rsidRPr="00573EA4">
        <w:rPr>
          <w:rFonts w:cs="B Lotus" w:hint="cs"/>
          <w:sz w:val="28"/>
          <w:szCs w:val="28"/>
          <w:rtl/>
        </w:rPr>
        <w:t>تر ناشی از اعمال شخصی</w:t>
      </w:r>
      <w:r w:rsidR="00356374" w:rsidRPr="00573EA4">
        <w:rPr>
          <w:rFonts w:cs="B Lotus" w:hint="cs"/>
          <w:sz w:val="28"/>
          <w:szCs w:val="28"/>
          <w:rtl/>
        </w:rPr>
        <w:t xml:space="preserve"> قاضی</w:t>
      </w:r>
      <w:r w:rsidR="00C8435C" w:rsidRPr="00573EA4">
        <w:rPr>
          <w:rFonts w:cs="B Lotus" w:hint="cs"/>
          <w:sz w:val="28"/>
          <w:szCs w:val="28"/>
          <w:rtl/>
        </w:rPr>
        <w:t xml:space="preserve"> از قبیل تعصب و غرض ورزی بیرونی، تعصب و غرض ورزی درونی و عدم رعایت قواعد حقوقی</w:t>
      </w:r>
      <w:r w:rsidR="00113BCF" w:rsidRPr="00573EA4">
        <w:rPr>
          <w:rFonts w:cs="B Lotus" w:hint="cs"/>
          <w:sz w:val="28"/>
          <w:szCs w:val="28"/>
          <w:rtl/>
        </w:rPr>
        <w:t xml:space="preserve"> حاکم بر بی طرفی </w:t>
      </w:r>
      <w:r w:rsidR="00356374" w:rsidRPr="00573EA4">
        <w:rPr>
          <w:rFonts w:cs="B Lotus" w:hint="cs"/>
          <w:sz w:val="28"/>
          <w:szCs w:val="28"/>
          <w:rtl/>
        </w:rPr>
        <w:t>است.</w:t>
      </w:r>
      <w:r w:rsidR="00771446" w:rsidRPr="00573EA4">
        <w:rPr>
          <w:rFonts w:cs="B Lotus" w:hint="cs"/>
          <w:sz w:val="28"/>
          <w:szCs w:val="28"/>
          <w:rtl/>
          <w:lang w:bidi="ar-SA"/>
        </w:rPr>
        <w:t xml:space="preserve"> </w:t>
      </w:r>
      <w:r w:rsidR="00CA1172" w:rsidRPr="00573EA4">
        <w:rPr>
          <w:rFonts w:cs="B Lotus" w:hint="cs"/>
          <w:sz w:val="28"/>
          <w:szCs w:val="28"/>
          <w:rtl/>
        </w:rPr>
        <w:t>افزون بر موارد گفته شده،</w:t>
      </w:r>
      <w:r w:rsidR="00C8435C" w:rsidRPr="00573EA4">
        <w:rPr>
          <w:rFonts w:cs="B Lotus" w:hint="cs"/>
          <w:sz w:val="28"/>
          <w:szCs w:val="28"/>
          <w:rtl/>
        </w:rPr>
        <w:t xml:space="preserve"> مهارت</w:t>
      </w:r>
      <w:r w:rsidR="00C8435C" w:rsidRPr="00573EA4">
        <w:rPr>
          <w:rFonts w:cs="B Lotus"/>
          <w:sz w:val="28"/>
          <w:szCs w:val="28"/>
          <w:rtl/>
        </w:rPr>
        <w:softHyphen/>
      </w:r>
      <w:r w:rsidR="00C8435C" w:rsidRPr="00573EA4">
        <w:rPr>
          <w:rFonts w:cs="B Lotus" w:hint="cs"/>
          <w:sz w:val="28"/>
          <w:szCs w:val="28"/>
          <w:rtl/>
        </w:rPr>
        <w:t>های قضایی</w:t>
      </w:r>
      <w:r w:rsidR="00356374" w:rsidRPr="00573EA4">
        <w:rPr>
          <w:rFonts w:cs="B Lotus" w:hint="cs"/>
          <w:sz w:val="28"/>
          <w:szCs w:val="28"/>
          <w:rtl/>
        </w:rPr>
        <w:t xml:space="preserve"> و مدیریتی نیز در حوزه اخلاق قضات در هردو نظام حقوقی</w:t>
      </w:r>
      <w:r w:rsidR="00C8435C" w:rsidRPr="00573EA4">
        <w:rPr>
          <w:rFonts w:cs="B Lotus" w:hint="cs"/>
          <w:sz w:val="28"/>
          <w:szCs w:val="28"/>
          <w:rtl/>
        </w:rPr>
        <w:t xml:space="preserve"> با کاستی</w:t>
      </w:r>
      <w:r w:rsidR="00C8435C" w:rsidRPr="00573EA4">
        <w:rPr>
          <w:rFonts w:cs="B Lotus"/>
          <w:sz w:val="28"/>
          <w:szCs w:val="28"/>
          <w:rtl/>
        </w:rPr>
        <w:softHyphen/>
      </w:r>
      <w:r w:rsidR="00C8435C" w:rsidRPr="00573EA4">
        <w:rPr>
          <w:rFonts w:cs="B Lotus" w:hint="cs"/>
          <w:sz w:val="28"/>
          <w:szCs w:val="28"/>
          <w:rtl/>
        </w:rPr>
        <w:t>های قانون گذاری و آسیب</w:t>
      </w:r>
      <w:r w:rsidR="00C8435C" w:rsidRPr="00573EA4">
        <w:rPr>
          <w:rFonts w:cs="B Lotus"/>
          <w:sz w:val="28"/>
          <w:szCs w:val="28"/>
          <w:rtl/>
        </w:rPr>
        <w:softHyphen/>
      </w:r>
      <w:r w:rsidR="00C8435C" w:rsidRPr="00573EA4">
        <w:rPr>
          <w:rFonts w:cs="B Lotus" w:hint="cs"/>
          <w:sz w:val="28"/>
          <w:szCs w:val="28"/>
          <w:rtl/>
        </w:rPr>
        <w:t>های شخصیتی قضات از ق</w:t>
      </w:r>
      <w:r w:rsidR="00356374" w:rsidRPr="00573EA4">
        <w:rPr>
          <w:rFonts w:cs="B Lotus" w:hint="cs"/>
          <w:sz w:val="28"/>
          <w:szCs w:val="28"/>
          <w:rtl/>
        </w:rPr>
        <w:t>بیل ضعف علمی</w:t>
      </w:r>
      <w:r w:rsidR="00C8435C" w:rsidRPr="00573EA4">
        <w:rPr>
          <w:rFonts w:cs="B Lotus" w:hint="cs"/>
          <w:sz w:val="28"/>
          <w:szCs w:val="28"/>
          <w:rtl/>
        </w:rPr>
        <w:t>، عدم م</w:t>
      </w:r>
      <w:r w:rsidR="00356374" w:rsidRPr="00573EA4">
        <w:rPr>
          <w:rFonts w:cs="B Lotus" w:hint="cs"/>
          <w:sz w:val="28"/>
          <w:szCs w:val="28"/>
          <w:rtl/>
        </w:rPr>
        <w:t>هارت و جرئت</w:t>
      </w:r>
      <w:r w:rsidR="00C8435C" w:rsidRPr="00573EA4">
        <w:rPr>
          <w:rFonts w:cs="B Lotus" w:hint="cs"/>
          <w:sz w:val="28"/>
          <w:szCs w:val="28"/>
          <w:rtl/>
        </w:rPr>
        <w:t>، ضعف ب</w:t>
      </w:r>
      <w:r w:rsidR="00771446" w:rsidRPr="00573EA4">
        <w:rPr>
          <w:rFonts w:cs="B Lotus" w:hint="cs"/>
          <w:sz w:val="28"/>
          <w:szCs w:val="28"/>
          <w:rtl/>
        </w:rPr>
        <w:t>رقراری ارتباط سالم با اصحاب دعوا</w:t>
      </w:r>
      <w:r w:rsidR="00C8435C" w:rsidRPr="00573EA4">
        <w:rPr>
          <w:rFonts w:cs="B Lotus" w:hint="cs"/>
          <w:sz w:val="28"/>
          <w:szCs w:val="28"/>
          <w:rtl/>
        </w:rPr>
        <w:t xml:space="preserve"> و عدم اعتدال وضعیت روحی و جسمی قاضی</w:t>
      </w:r>
      <w:r w:rsidR="00771446" w:rsidRPr="00573EA4">
        <w:rPr>
          <w:rFonts w:cs="B Lotus" w:hint="cs"/>
          <w:sz w:val="28"/>
          <w:szCs w:val="28"/>
          <w:rtl/>
        </w:rPr>
        <w:t xml:space="preserve"> و ...</w:t>
      </w:r>
      <w:r w:rsidR="00C8435C" w:rsidRPr="00573EA4">
        <w:rPr>
          <w:rFonts w:cs="B Lotus" w:hint="cs"/>
          <w:sz w:val="28"/>
          <w:szCs w:val="28"/>
          <w:rtl/>
        </w:rPr>
        <w:t>، مواجه</w:t>
      </w:r>
      <w:r w:rsidR="00CA1172" w:rsidRPr="00573EA4">
        <w:rPr>
          <w:rFonts w:cs="B Lotus" w:hint="cs"/>
          <w:sz w:val="28"/>
          <w:szCs w:val="28"/>
          <w:rtl/>
        </w:rPr>
        <w:t xml:space="preserve"> می باشد.</w:t>
      </w:r>
    </w:p>
    <w:p w:rsidR="007A46D0" w:rsidRPr="00573EA4" w:rsidRDefault="005D6AA3" w:rsidP="008A6900">
      <w:pPr>
        <w:spacing w:line="240" w:lineRule="auto"/>
        <w:jc w:val="both"/>
        <w:rPr>
          <w:rFonts w:cs="B Lotus"/>
          <w:sz w:val="28"/>
          <w:szCs w:val="28"/>
          <w:rtl/>
        </w:rPr>
      </w:pPr>
      <w:r w:rsidRPr="00573EA4">
        <w:rPr>
          <w:rFonts w:cs="B Titr" w:hint="cs"/>
          <w:sz w:val="28"/>
          <w:szCs w:val="28"/>
          <w:rtl/>
        </w:rPr>
        <w:t>واژگان کلیدی</w:t>
      </w:r>
      <w:r w:rsidR="00B464A3" w:rsidRPr="00573EA4">
        <w:rPr>
          <w:rFonts w:cs="B Titr" w:hint="cs"/>
          <w:sz w:val="28"/>
          <w:szCs w:val="28"/>
          <w:rtl/>
        </w:rPr>
        <w:t>:</w:t>
      </w:r>
      <w:r w:rsidR="00B464A3" w:rsidRPr="00573EA4">
        <w:rPr>
          <w:rFonts w:cs="B Lotus" w:hint="cs"/>
          <w:sz w:val="28"/>
          <w:szCs w:val="28"/>
          <w:rtl/>
        </w:rPr>
        <w:t xml:space="preserve"> </w:t>
      </w:r>
      <w:r w:rsidR="00C866FB" w:rsidRPr="00573EA4">
        <w:rPr>
          <w:rFonts w:cs="B Lotus" w:hint="cs"/>
          <w:sz w:val="28"/>
          <w:szCs w:val="28"/>
          <w:rtl/>
        </w:rPr>
        <w:t xml:space="preserve">اخلاق قضاوت، </w:t>
      </w:r>
      <w:r w:rsidR="008B282D" w:rsidRPr="00573EA4">
        <w:rPr>
          <w:rFonts w:cs="B Lotus" w:hint="cs"/>
          <w:sz w:val="28"/>
          <w:szCs w:val="28"/>
          <w:rtl/>
        </w:rPr>
        <w:t>آسیبها</w:t>
      </w:r>
      <w:r w:rsidR="00F725E2" w:rsidRPr="00573EA4">
        <w:rPr>
          <w:rFonts w:cs="B Lotus" w:hint="cs"/>
          <w:sz w:val="28"/>
          <w:szCs w:val="28"/>
          <w:rtl/>
        </w:rPr>
        <w:t xml:space="preserve">ی اخلاق قضاوت، </w:t>
      </w:r>
      <w:r w:rsidR="00C866FB" w:rsidRPr="00573EA4">
        <w:rPr>
          <w:rFonts w:cs="B Lotus" w:hint="cs"/>
          <w:sz w:val="28"/>
          <w:szCs w:val="28"/>
          <w:rtl/>
        </w:rPr>
        <w:t xml:space="preserve">نظام حقوقی ایران، </w:t>
      </w:r>
      <w:r w:rsidR="00B464A3" w:rsidRPr="00573EA4">
        <w:rPr>
          <w:rFonts w:cs="B Lotus" w:hint="cs"/>
          <w:sz w:val="28"/>
          <w:szCs w:val="28"/>
          <w:rtl/>
        </w:rPr>
        <w:t xml:space="preserve"> نظام حقوقی افغانستان</w:t>
      </w:r>
      <w:r w:rsidR="00EE26AC" w:rsidRPr="00573EA4">
        <w:rPr>
          <w:rFonts w:cs="B Lotus" w:hint="cs"/>
          <w:sz w:val="28"/>
          <w:szCs w:val="28"/>
          <w:rtl/>
        </w:rPr>
        <w:t>، راه</w:t>
      </w:r>
      <w:r w:rsidR="00EE26AC" w:rsidRPr="00573EA4">
        <w:rPr>
          <w:rFonts w:cs="B Lotus"/>
          <w:sz w:val="28"/>
          <w:szCs w:val="28"/>
          <w:rtl/>
        </w:rPr>
        <w:softHyphen/>
      </w:r>
      <w:r w:rsidR="00EE26AC" w:rsidRPr="00573EA4">
        <w:rPr>
          <w:rFonts w:cs="B Lotus" w:hint="cs"/>
          <w:sz w:val="28"/>
          <w:szCs w:val="28"/>
          <w:rtl/>
        </w:rPr>
        <w:t xml:space="preserve"> حل</w:t>
      </w:r>
      <w:r w:rsidR="00EE26AC" w:rsidRPr="00573EA4">
        <w:rPr>
          <w:rFonts w:cs="B Lotus"/>
          <w:sz w:val="28"/>
          <w:szCs w:val="28"/>
          <w:rtl/>
        </w:rPr>
        <w:softHyphen/>
      </w:r>
      <w:r w:rsidR="00EE26AC" w:rsidRPr="00573EA4">
        <w:rPr>
          <w:rFonts w:cs="B Lotus" w:hint="cs"/>
          <w:sz w:val="28"/>
          <w:szCs w:val="28"/>
          <w:rtl/>
        </w:rPr>
        <w:t>ها</w:t>
      </w:r>
    </w:p>
    <w:p w:rsidR="00C01C6D" w:rsidRPr="00573EA4" w:rsidRDefault="00C01C6D" w:rsidP="008A6900">
      <w:pPr>
        <w:spacing w:line="240" w:lineRule="auto"/>
        <w:jc w:val="both"/>
        <w:rPr>
          <w:rFonts w:cs="B Lotus"/>
          <w:sz w:val="28"/>
          <w:szCs w:val="28"/>
          <w:rtl/>
        </w:rPr>
      </w:pPr>
    </w:p>
    <w:p w:rsidR="007A1382" w:rsidRPr="00573EA4" w:rsidRDefault="007A1382" w:rsidP="008C3988">
      <w:pPr>
        <w:pStyle w:val="Heading1"/>
        <w:spacing w:line="240" w:lineRule="auto"/>
        <w:rPr>
          <w:rFonts w:cs="B Titr"/>
          <w:color w:val="auto"/>
          <w:sz w:val="28"/>
          <w:szCs w:val="28"/>
          <w:rtl/>
        </w:rPr>
      </w:pPr>
      <w:r w:rsidRPr="00573EA4">
        <w:rPr>
          <w:rFonts w:cs="B Titr" w:hint="cs"/>
          <w:color w:val="auto"/>
          <w:sz w:val="28"/>
          <w:szCs w:val="28"/>
          <w:rtl/>
        </w:rPr>
        <w:lastRenderedPageBreak/>
        <w:t>مقدمه</w:t>
      </w:r>
    </w:p>
    <w:p w:rsidR="009B0E1A" w:rsidRPr="00573EA4" w:rsidRDefault="00AF7B70" w:rsidP="009C7AF8">
      <w:pPr>
        <w:spacing w:line="240" w:lineRule="auto"/>
        <w:jc w:val="both"/>
        <w:rPr>
          <w:rFonts w:cs="B Lotus"/>
          <w:sz w:val="28"/>
          <w:szCs w:val="28"/>
          <w:rtl/>
        </w:rPr>
      </w:pPr>
      <w:r w:rsidRPr="00573EA4">
        <w:rPr>
          <w:rFonts w:cs="B Lotus" w:hint="cs"/>
          <w:sz w:val="28"/>
          <w:szCs w:val="28"/>
          <w:rtl/>
        </w:rPr>
        <w:t xml:space="preserve">سلامتی جوامع برپایه های عدل استوار است عدالت قضایی اساسی ترین </w:t>
      </w:r>
      <w:r w:rsidR="00A73229" w:rsidRPr="00573EA4">
        <w:rPr>
          <w:rFonts w:cs="B Lotus" w:hint="cs"/>
          <w:sz w:val="28"/>
          <w:szCs w:val="28"/>
          <w:rtl/>
        </w:rPr>
        <w:t>نقطه محوری در تأمینِ عدالت و احقاق حقوق تلقی می</w:t>
      </w:r>
      <w:r w:rsidR="00A73229" w:rsidRPr="00573EA4">
        <w:rPr>
          <w:rFonts w:cs="B Lotus"/>
          <w:sz w:val="28"/>
          <w:szCs w:val="28"/>
          <w:rtl/>
        </w:rPr>
        <w:softHyphen/>
      </w:r>
      <w:r w:rsidR="00A73229" w:rsidRPr="00573EA4">
        <w:rPr>
          <w:rFonts w:cs="B Lotus" w:hint="cs"/>
          <w:sz w:val="28"/>
          <w:szCs w:val="28"/>
          <w:rtl/>
        </w:rPr>
        <w:t xml:space="preserve">شود. </w:t>
      </w:r>
      <w:r w:rsidRPr="00573EA4">
        <w:rPr>
          <w:rFonts w:cs="B Lotus" w:hint="cs"/>
          <w:sz w:val="28"/>
          <w:szCs w:val="28"/>
          <w:rtl/>
        </w:rPr>
        <w:t>معیارهای رفتاری قضات</w:t>
      </w:r>
      <w:r w:rsidR="00A73229" w:rsidRPr="00573EA4">
        <w:rPr>
          <w:rFonts w:cs="B Lotus" w:hint="cs"/>
          <w:sz w:val="28"/>
          <w:szCs w:val="28"/>
          <w:rtl/>
        </w:rPr>
        <w:t xml:space="preserve"> از</w:t>
      </w:r>
      <w:r w:rsidRPr="00573EA4">
        <w:rPr>
          <w:rFonts w:cs="B Lotus" w:hint="cs"/>
          <w:sz w:val="28"/>
          <w:szCs w:val="28"/>
          <w:rtl/>
        </w:rPr>
        <w:t xml:space="preserve"> مهم ترین عامل مؤثر در</w:t>
      </w:r>
      <w:r w:rsidR="00A73229" w:rsidRPr="00573EA4">
        <w:rPr>
          <w:rFonts w:cs="B Lotus" w:hint="cs"/>
          <w:sz w:val="28"/>
          <w:szCs w:val="28"/>
          <w:rtl/>
        </w:rPr>
        <w:t xml:space="preserve"> تحقق عدالت</w:t>
      </w:r>
      <w:r w:rsidRPr="00573EA4">
        <w:rPr>
          <w:rFonts w:cs="B Lotus" w:hint="cs"/>
          <w:sz w:val="28"/>
          <w:szCs w:val="28"/>
          <w:rtl/>
        </w:rPr>
        <w:t xml:space="preserve"> می</w:t>
      </w:r>
      <w:r w:rsidRPr="00573EA4">
        <w:rPr>
          <w:rFonts w:cs="B Lotus"/>
          <w:sz w:val="28"/>
          <w:szCs w:val="28"/>
          <w:rtl/>
        </w:rPr>
        <w:softHyphen/>
      </w:r>
      <w:r w:rsidR="00A73229" w:rsidRPr="00573EA4">
        <w:rPr>
          <w:rFonts w:cs="B Lotus" w:hint="cs"/>
          <w:sz w:val="28"/>
          <w:szCs w:val="28"/>
          <w:rtl/>
        </w:rPr>
        <w:t>باشد.</w:t>
      </w:r>
      <w:r w:rsidRPr="00573EA4">
        <w:rPr>
          <w:rFonts w:cs="B Lotus" w:hint="cs"/>
          <w:sz w:val="28"/>
          <w:szCs w:val="28"/>
          <w:rtl/>
        </w:rPr>
        <w:t xml:space="preserve"> لذا جایگاه قضاوت، علاوه بر تخصص علمی و عملی، نیاز به ملکه سلوکی و رفتاری نیز دارد که آموزه های دینی، اسناد ملی و بین المللی در مورد اخلاق قضات، به منظور تأمین همین هدف و ضع شده است</w:t>
      </w:r>
      <w:r w:rsidR="009C7AF8" w:rsidRPr="00573EA4">
        <w:rPr>
          <w:rFonts w:cs="B Lotus" w:hint="cs"/>
          <w:sz w:val="28"/>
          <w:szCs w:val="28"/>
          <w:rtl/>
        </w:rPr>
        <w:t>.</w:t>
      </w:r>
      <w:r w:rsidRPr="00573EA4">
        <w:rPr>
          <w:rFonts w:cs="B Lotus" w:hint="cs"/>
          <w:sz w:val="28"/>
          <w:szCs w:val="28"/>
          <w:rtl/>
        </w:rPr>
        <w:t xml:space="preserve"> از آنجایی که قضات با جان، عرض، آزادی، مال و ناموس شهروندان تعامل دارند، نقش قضات در حفظ ارزش های انسانی می</w:t>
      </w:r>
      <w:r w:rsidRPr="00573EA4">
        <w:rPr>
          <w:rFonts w:cs="B Lotus"/>
          <w:sz w:val="28"/>
          <w:szCs w:val="28"/>
          <w:rtl/>
        </w:rPr>
        <w:softHyphen/>
      </w:r>
      <w:r w:rsidRPr="00573EA4">
        <w:rPr>
          <w:rFonts w:cs="B Lotus" w:hint="cs"/>
          <w:sz w:val="28"/>
          <w:szCs w:val="28"/>
          <w:rtl/>
        </w:rPr>
        <w:t>تواند با رعایت رفتارهای مسلکی، سازنده و یا با عدم رعایت آنها، سوزنده باشد</w:t>
      </w:r>
      <w:r w:rsidR="007A1382" w:rsidRPr="00573EA4">
        <w:rPr>
          <w:rFonts w:cs="B Lotus" w:hint="cs"/>
          <w:sz w:val="28"/>
          <w:szCs w:val="28"/>
          <w:rtl/>
        </w:rPr>
        <w:t xml:space="preserve">. </w:t>
      </w:r>
      <w:r w:rsidR="00A73229" w:rsidRPr="00573EA4">
        <w:rPr>
          <w:rFonts w:cs="B Lotus" w:hint="cs"/>
          <w:sz w:val="28"/>
          <w:szCs w:val="28"/>
          <w:rtl/>
        </w:rPr>
        <w:t>باتوجه به اینکه عوامل</w:t>
      </w:r>
      <w:r w:rsidR="00D05EDC" w:rsidRPr="00573EA4">
        <w:rPr>
          <w:rFonts w:cs="B Lotus" w:hint="cs"/>
          <w:sz w:val="28"/>
          <w:szCs w:val="28"/>
          <w:rtl/>
        </w:rPr>
        <w:t xml:space="preserve"> متعددی می</w:t>
      </w:r>
      <w:r w:rsidR="00D05EDC" w:rsidRPr="00573EA4">
        <w:rPr>
          <w:rFonts w:cs="B Lotus"/>
          <w:sz w:val="28"/>
          <w:szCs w:val="28"/>
          <w:rtl/>
        </w:rPr>
        <w:softHyphen/>
      </w:r>
      <w:r w:rsidR="00D05EDC" w:rsidRPr="00573EA4">
        <w:rPr>
          <w:rFonts w:cs="B Lotus" w:hint="cs"/>
          <w:sz w:val="28"/>
          <w:szCs w:val="28"/>
          <w:rtl/>
        </w:rPr>
        <w:t>تواند ارزش های اخلاق</w:t>
      </w:r>
      <w:r w:rsidR="00A73229" w:rsidRPr="00573EA4">
        <w:rPr>
          <w:rFonts w:cs="B Lotus" w:hint="cs"/>
          <w:sz w:val="28"/>
          <w:szCs w:val="28"/>
          <w:rtl/>
        </w:rPr>
        <w:t>ی</w:t>
      </w:r>
      <w:r w:rsidR="00D05EDC" w:rsidRPr="00573EA4">
        <w:rPr>
          <w:rFonts w:cs="B Lotus" w:hint="cs"/>
          <w:sz w:val="28"/>
          <w:szCs w:val="28"/>
          <w:rtl/>
        </w:rPr>
        <w:t xml:space="preserve"> قضات و </w:t>
      </w:r>
      <w:r w:rsidR="009C7AF8" w:rsidRPr="00573EA4">
        <w:rPr>
          <w:rFonts w:cs="B Lotus" w:hint="cs"/>
          <w:sz w:val="28"/>
          <w:szCs w:val="28"/>
          <w:rtl/>
        </w:rPr>
        <w:t>جایگاه رفیع قضاء را تهدید نماین</w:t>
      </w:r>
      <w:r w:rsidR="00A73229" w:rsidRPr="00573EA4">
        <w:rPr>
          <w:rFonts w:cs="B Lotus" w:hint="cs"/>
          <w:sz w:val="28"/>
          <w:szCs w:val="28"/>
          <w:rtl/>
        </w:rPr>
        <w:t>د</w:t>
      </w:r>
      <w:r w:rsidR="00D05EDC" w:rsidRPr="00573EA4">
        <w:rPr>
          <w:rFonts w:cs="B Lotus" w:hint="cs"/>
          <w:sz w:val="28"/>
          <w:szCs w:val="28"/>
          <w:rtl/>
        </w:rPr>
        <w:t xml:space="preserve"> و در نتیجه کل نظام قضاء </w:t>
      </w:r>
      <w:r w:rsidR="00A73229" w:rsidRPr="00573EA4">
        <w:rPr>
          <w:rFonts w:cs="B Lotus" w:hint="cs"/>
          <w:sz w:val="28"/>
          <w:szCs w:val="28"/>
          <w:rtl/>
        </w:rPr>
        <w:t xml:space="preserve">یک </w:t>
      </w:r>
      <w:r w:rsidR="009C7AF8" w:rsidRPr="00573EA4">
        <w:rPr>
          <w:rFonts w:cs="B Lotus" w:hint="cs"/>
          <w:sz w:val="28"/>
          <w:szCs w:val="28"/>
          <w:rtl/>
        </w:rPr>
        <w:t>کشور را متأثر</w:t>
      </w:r>
      <w:r w:rsidR="00D05EDC" w:rsidRPr="00573EA4">
        <w:rPr>
          <w:rFonts w:cs="B Lotus" w:hint="cs"/>
          <w:sz w:val="28"/>
          <w:szCs w:val="28"/>
          <w:rtl/>
        </w:rPr>
        <w:t xml:space="preserve"> سازد. تقویت </w:t>
      </w:r>
      <w:r w:rsidR="009C7AF8" w:rsidRPr="00573EA4">
        <w:rPr>
          <w:rFonts w:cs="B Lotus" w:hint="cs"/>
          <w:sz w:val="28"/>
          <w:szCs w:val="28"/>
          <w:rtl/>
        </w:rPr>
        <w:t>اخلاق رفتاری قضات و حمایت از</w:t>
      </w:r>
      <w:r w:rsidR="00D05EDC" w:rsidRPr="00573EA4">
        <w:rPr>
          <w:rFonts w:cs="B Lotus" w:hint="cs"/>
          <w:sz w:val="28"/>
          <w:szCs w:val="28"/>
          <w:rtl/>
        </w:rPr>
        <w:t xml:space="preserve"> آن، دو بالی است که قضاء را در جهت تحقق عدالت و احقاق حقوق می</w:t>
      </w:r>
      <w:r w:rsidR="00D05EDC" w:rsidRPr="00573EA4">
        <w:rPr>
          <w:rFonts w:cs="B Lotus"/>
          <w:sz w:val="28"/>
          <w:szCs w:val="28"/>
          <w:rtl/>
        </w:rPr>
        <w:softHyphen/>
      </w:r>
      <w:r w:rsidR="00D05EDC" w:rsidRPr="00573EA4">
        <w:rPr>
          <w:rFonts w:cs="B Lotus" w:hint="cs"/>
          <w:sz w:val="28"/>
          <w:szCs w:val="28"/>
          <w:rtl/>
        </w:rPr>
        <w:t>تواند به پرواز در آورد. طبق ضرب المثل معروف که گفتند «آباد ساختن</w:t>
      </w:r>
      <w:r w:rsidR="009C7AF8" w:rsidRPr="00573EA4">
        <w:rPr>
          <w:rFonts w:cs="B Lotus" w:hint="cs"/>
          <w:sz w:val="28"/>
          <w:szCs w:val="28"/>
          <w:rtl/>
        </w:rPr>
        <w:t>،</w:t>
      </w:r>
      <w:r w:rsidR="00D05EDC" w:rsidRPr="00573EA4">
        <w:rPr>
          <w:rFonts w:cs="B Lotus" w:hint="cs"/>
          <w:sz w:val="28"/>
          <w:szCs w:val="28"/>
          <w:rtl/>
        </w:rPr>
        <w:t xml:space="preserve">  دشوار و </w:t>
      </w:r>
      <w:r w:rsidR="009C7AF8" w:rsidRPr="00573EA4">
        <w:rPr>
          <w:rFonts w:cs="B Lotus" w:hint="cs"/>
          <w:sz w:val="28"/>
          <w:szCs w:val="28"/>
          <w:rtl/>
        </w:rPr>
        <w:t>خراب کردن</w:t>
      </w:r>
      <w:r w:rsidR="00D05EDC" w:rsidRPr="00573EA4">
        <w:rPr>
          <w:rFonts w:cs="B Lotus" w:hint="cs"/>
          <w:sz w:val="28"/>
          <w:szCs w:val="28"/>
          <w:rtl/>
        </w:rPr>
        <w:t xml:space="preserve"> </w:t>
      </w:r>
      <w:r w:rsidR="009C7AF8" w:rsidRPr="00573EA4">
        <w:rPr>
          <w:rFonts w:cs="B Lotus" w:hint="cs"/>
          <w:sz w:val="28"/>
          <w:szCs w:val="28"/>
          <w:rtl/>
        </w:rPr>
        <w:t>،</w:t>
      </w:r>
      <w:r w:rsidR="00D05EDC" w:rsidRPr="00573EA4">
        <w:rPr>
          <w:rFonts w:cs="B Lotus" w:hint="cs"/>
          <w:sz w:val="28"/>
          <w:szCs w:val="28"/>
          <w:rtl/>
        </w:rPr>
        <w:t xml:space="preserve">آسان» </w:t>
      </w:r>
      <w:r w:rsidR="009C7AF8" w:rsidRPr="00573EA4">
        <w:rPr>
          <w:rFonts w:cs="B Lotus" w:hint="cs"/>
          <w:sz w:val="28"/>
          <w:szCs w:val="28"/>
          <w:rtl/>
        </w:rPr>
        <w:t>،</w:t>
      </w:r>
      <w:r w:rsidR="00D05EDC" w:rsidRPr="00573EA4">
        <w:rPr>
          <w:rFonts w:cs="B Lotus" w:hint="cs"/>
          <w:sz w:val="28"/>
          <w:szCs w:val="28"/>
          <w:rtl/>
        </w:rPr>
        <w:t>با صرف نیروهای بشری، مالی و زمانی فراوانی می</w:t>
      </w:r>
      <w:r w:rsidR="00D05EDC" w:rsidRPr="00573EA4">
        <w:rPr>
          <w:rFonts w:cs="B Lotus"/>
          <w:sz w:val="28"/>
          <w:szCs w:val="28"/>
          <w:rtl/>
        </w:rPr>
        <w:softHyphen/>
      </w:r>
      <w:r w:rsidR="00D05EDC" w:rsidRPr="00573EA4">
        <w:rPr>
          <w:rFonts w:cs="B Lotus" w:hint="cs"/>
          <w:sz w:val="28"/>
          <w:szCs w:val="28"/>
          <w:rtl/>
        </w:rPr>
        <w:t>توان دستگاه قضایی سالمی ایجاد کرد، اما نبو</w:t>
      </w:r>
      <w:r w:rsidR="009C7AF8" w:rsidRPr="00573EA4">
        <w:rPr>
          <w:rFonts w:cs="B Lotus" w:hint="cs"/>
          <w:sz w:val="28"/>
          <w:szCs w:val="28"/>
          <w:rtl/>
        </w:rPr>
        <w:t>د اصول و مک</w:t>
      </w:r>
      <w:r w:rsidR="00D05EDC" w:rsidRPr="00573EA4">
        <w:rPr>
          <w:rFonts w:cs="B Lotus" w:hint="cs"/>
          <w:sz w:val="28"/>
          <w:szCs w:val="28"/>
          <w:rtl/>
        </w:rPr>
        <w:t>ان</w:t>
      </w:r>
      <w:r w:rsidR="009C7AF8" w:rsidRPr="00573EA4">
        <w:rPr>
          <w:rFonts w:cs="B Lotus" w:hint="cs"/>
          <w:sz w:val="28"/>
          <w:szCs w:val="28"/>
          <w:rtl/>
        </w:rPr>
        <w:t>ی</w:t>
      </w:r>
      <w:r w:rsidR="00D05EDC" w:rsidRPr="00573EA4">
        <w:rPr>
          <w:rFonts w:cs="B Lotus" w:hint="cs"/>
          <w:sz w:val="28"/>
          <w:szCs w:val="28"/>
          <w:rtl/>
        </w:rPr>
        <w:t>زم لازم جهت جلوگیری از تخلفات قضایی و احیای ارزشهای رفتاری قضات، خیلی سریع می</w:t>
      </w:r>
      <w:r w:rsidR="00D05EDC" w:rsidRPr="00573EA4">
        <w:rPr>
          <w:rFonts w:cs="B Lotus"/>
          <w:sz w:val="28"/>
          <w:szCs w:val="28"/>
          <w:rtl/>
        </w:rPr>
        <w:softHyphen/>
      </w:r>
      <w:r w:rsidR="00D05EDC" w:rsidRPr="00573EA4">
        <w:rPr>
          <w:rFonts w:cs="B Lotus" w:hint="cs"/>
          <w:sz w:val="28"/>
          <w:szCs w:val="28"/>
          <w:rtl/>
        </w:rPr>
        <w:t>تواند نظم قضایی را بهم بزند و سبب کاهش اعتماد نسبت به دستگاه قضاء گردد.</w:t>
      </w:r>
    </w:p>
    <w:p w:rsidR="005A47D3" w:rsidRPr="00573EA4" w:rsidRDefault="009C7AF8" w:rsidP="009C7AF8">
      <w:pPr>
        <w:spacing w:line="240" w:lineRule="auto"/>
        <w:jc w:val="both"/>
        <w:rPr>
          <w:rFonts w:cs="B Lotus"/>
          <w:sz w:val="28"/>
          <w:szCs w:val="28"/>
          <w:rtl/>
        </w:rPr>
      </w:pPr>
      <w:r w:rsidRPr="00573EA4">
        <w:rPr>
          <w:rFonts w:cs="B Lotus" w:hint="cs"/>
          <w:sz w:val="28"/>
          <w:szCs w:val="28"/>
          <w:rtl/>
        </w:rPr>
        <w:t xml:space="preserve"> با توجه به آنچه گذشت و نظر به موضوع انتخای شده،</w:t>
      </w:r>
      <w:r w:rsidR="003652D4" w:rsidRPr="00573EA4">
        <w:rPr>
          <w:rFonts w:cs="B Lotus" w:hint="cs"/>
          <w:sz w:val="28"/>
          <w:szCs w:val="28"/>
          <w:rtl/>
        </w:rPr>
        <w:t xml:space="preserve"> پرسشی </w:t>
      </w:r>
      <w:r w:rsidR="00AF0F8C" w:rsidRPr="00573EA4">
        <w:rPr>
          <w:rFonts w:cs="B Lotus" w:hint="cs"/>
          <w:sz w:val="28"/>
          <w:szCs w:val="28"/>
          <w:rtl/>
        </w:rPr>
        <w:t>که</w:t>
      </w:r>
      <w:r w:rsidR="003652D4" w:rsidRPr="00573EA4">
        <w:rPr>
          <w:rFonts w:cs="B Lotus" w:hint="cs"/>
          <w:sz w:val="28"/>
          <w:szCs w:val="28"/>
          <w:rtl/>
        </w:rPr>
        <w:t xml:space="preserve"> مقاله</w:t>
      </w:r>
      <w:r w:rsidR="003652D4" w:rsidRPr="00573EA4">
        <w:rPr>
          <w:rFonts w:cs="B Lotus"/>
          <w:sz w:val="28"/>
          <w:szCs w:val="28"/>
          <w:rtl/>
        </w:rPr>
        <w:softHyphen/>
      </w:r>
      <w:r w:rsidR="003652D4" w:rsidRPr="00573EA4">
        <w:rPr>
          <w:rFonts w:cs="B Lotus" w:hint="cs"/>
          <w:sz w:val="28"/>
          <w:szCs w:val="28"/>
          <w:rtl/>
        </w:rPr>
        <w:t>ای پیش رو به آن پاسخ خواهد داد این است که ارزشها و اصول اخلاقی قضات را کدام عوامل و پدیده</w:t>
      </w:r>
      <w:r w:rsidR="003652D4" w:rsidRPr="00573EA4">
        <w:rPr>
          <w:rFonts w:cs="B Lotus"/>
          <w:sz w:val="28"/>
          <w:szCs w:val="28"/>
          <w:rtl/>
        </w:rPr>
        <w:softHyphen/>
      </w:r>
      <w:r w:rsidR="003652D4" w:rsidRPr="00573EA4">
        <w:rPr>
          <w:rFonts w:cs="B Lotus" w:hint="cs"/>
          <w:sz w:val="28"/>
          <w:szCs w:val="28"/>
          <w:rtl/>
        </w:rPr>
        <w:t>ها می</w:t>
      </w:r>
      <w:r w:rsidR="003652D4" w:rsidRPr="00573EA4">
        <w:rPr>
          <w:rFonts w:cs="B Lotus"/>
          <w:sz w:val="28"/>
          <w:szCs w:val="28"/>
          <w:rtl/>
        </w:rPr>
        <w:softHyphen/>
      </w:r>
      <w:r w:rsidR="003652D4" w:rsidRPr="00573EA4">
        <w:rPr>
          <w:rFonts w:cs="B Lotus" w:hint="cs"/>
          <w:sz w:val="28"/>
          <w:szCs w:val="28"/>
          <w:rtl/>
        </w:rPr>
        <w:t>توان</w:t>
      </w:r>
      <w:r w:rsidR="00CA1172" w:rsidRPr="00573EA4">
        <w:rPr>
          <w:rFonts w:cs="B Lotus" w:hint="cs"/>
          <w:sz w:val="28"/>
          <w:szCs w:val="28"/>
          <w:rtl/>
        </w:rPr>
        <w:t>ن</w:t>
      </w:r>
      <w:r w:rsidR="003652D4" w:rsidRPr="00573EA4">
        <w:rPr>
          <w:rFonts w:cs="B Lotus" w:hint="cs"/>
          <w:sz w:val="28"/>
          <w:szCs w:val="28"/>
          <w:rtl/>
        </w:rPr>
        <w:t>د آسیب بزن</w:t>
      </w:r>
      <w:r w:rsidR="00CA1172" w:rsidRPr="00573EA4">
        <w:rPr>
          <w:rFonts w:cs="B Lotus" w:hint="cs"/>
          <w:sz w:val="28"/>
          <w:szCs w:val="28"/>
          <w:rtl/>
        </w:rPr>
        <w:t>ن</w:t>
      </w:r>
      <w:r w:rsidR="003652D4" w:rsidRPr="00573EA4">
        <w:rPr>
          <w:rFonts w:cs="B Lotus" w:hint="cs"/>
          <w:sz w:val="28"/>
          <w:szCs w:val="28"/>
          <w:rtl/>
        </w:rPr>
        <w:t xml:space="preserve">د؟ </w:t>
      </w:r>
      <w:r w:rsidR="00D05EDC" w:rsidRPr="00573EA4">
        <w:rPr>
          <w:rFonts w:cs="B Lotus" w:hint="cs"/>
          <w:sz w:val="28"/>
          <w:szCs w:val="28"/>
          <w:rtl/>
        </w:rPr>
        <w:t xml:space="preserve"> علی رغم اینکه قوانین ملی</w:t>
      </w:r>
      <w:r w:rsidR="00A73229" w:rsidRPr="00573EA4">
        <w:rPr>
          <w:rFonts w:cs="B Lotus" w:hint="cs"/>
          <w:sz w:val="28"/>
          <w:szCs w:val="28"/>
          <w:rtl/>
        </w:rPr>
        <w:t xml:space="preserve"> جمهوری اسلامی ایران و جمهوری اسلامی افغانستان</w:t>
      </w:r>
      <w:r w:rsidR="008844ED" w:rsidRPr="00573EA4">
        <w:rPr>
          <w:rFonts w:cs="B Lotus" w:hint="cs"/>
          <w:sz w:val="28"/>
          <w:szCs w:val="28"/>
          <w:rtl/>
        </w:rPr>
        <w:t xml:space="preserve"> و</w:t>
      </w:r>
      <w:r w:rsidR="00A73229" w:rsidRPr="00573EA4">
        <w:rPr>
          <w:rFonts w:cs="B Lotus" w:hint="cs"/>
          <w:sz w:val="28"/>
          <w:szCs w:val="28"/>
          <w:rtl/>
        </w:rPr>
        <w:t xml:space="preserve"> همینطور اسناد</w:t>
      </w:r>
      <w:r w:rsidR="00D05EDC" w:rsidRPr="00573EA4">
        <w:rPr>
          <w:rFonts w:cs="B Lotus" w:hint="cs"/>
          <w:sz w:val="28"/>
          <w:szCs w:val="28"/>
          <w:rtl/>
        </w:rPr>
        <w:t xml:space="preserve"> بین المللی، همواره بر</w:t>
      </w:r>
      <w:r w:rsidR="00AF0F8C" w:rsidRPr="00573EA4">
        <w:rPr>
          <w:rFonts w:cs="B Lotus" w:hint="cs"/>
          <w:sz w:val="28"/>
          <w:szCs w:val="28"/>
          <w:rtl/>
        </w:rPr>
        <w:t xml:space="preserve"> حفظ ارزشهای رفتاری قضات همچون</w:t>
      </w:r>
      <w:r w:rsidR="00D05EDC" w:rsidRPr="00573EA4">
        <w:rPr>
          <w:rFonts w:cs="B Lotus" w:hint="cs"/>
          <w:sz w:val="28"/>
          <w:szCs w:val="28"/>
          <w:rtl/>
        </w:rPr>
        <w:t xml:space="preserve"> استقلال، بی طرفی، سلامت، نزاکت، برابری، صداقت، پشتکار و غیره، تأکید دار</w:t>
      </w:r>
      <w:r w:rsidRPr="00573EA4">
        <w:rPr>
          <w:rFonts w:cs="B Lotus" w:hint="cs"/>
          <w:sz w:val="28"/>
          <w:szCs w:val="28"/>
          <w:rtl/>
        </w:rPr>
        <w:t>ن</w:t>
      </w:r>
      <w:r w:rsidR="00D05EDC" w:rsidRPr="00573EA4">
        <w:rPr>
          <w:rFonts w:cs="B Lotus" w:hint="cs"/>
          <w:sz w:val="28"/>
          <w:szCs w:val="28"/>
          <w:rtl/>
        </w:rPr>
        <w:t>د، اما دیده می</w:t>
      </w:r>
      <w:r w:rsidR="00D05EDC" w:rsidRPr="00573EA4">
        <w:rPr>
          <w:rFonts w:cs="B Lotus"/>
          <w:sz w:val="28"/>
          <w:szCs w:val="28"/>
          <w:rtl/>
        </w:rPr>
        <w:softHyphen/>
      </w:r>
      <w:r w:rsidR="00D05EDC" w:rsidRPr="00573EA4">
        <w:rPr>
          <w:rFonts w:cs="B Lotus" w:hint="cs"/>
          <w:sz w:val="28"/>
          <w:szCs w:val="28"/>
          <w:rtl/>
        </w:rPr>
        <w:t xml:space="preserve">شود که این ارزشها </w:t>
      </w:r>
      <w:r w:rsidRPr="00573EA4">
        <w:rPr>
          <w:rFonts w:cs="B Lotus" w:hint="cs"/>
          <w:sz w:val="28"/>
          <w:szCs w:val="28"/>
          <w:rtl/>
        </w:rPr>
        <w:t xml:space="preserve"> در غالب موارد آسیب پذیر  می باشند.</w:t>
      </w:r>
      <w:r w:rsidR="00D05EDC" w:rsidRPr="00573EA4">
        <w:rPr>
          <w:rFonts w:cs="B Lotus" w:hint="cs"/>
          <w:sz w:val="28"/>
          <w:szCs w:val="28"/>
          <w:rtl/>
        </w:rPr>
        <w:t>عوامل متعدد مادی و معنو</w:t>
      </w:r>
      <w:r w:rsidR="00E51DEB" w:rsidRPr="00573EA4">
        <w:rPr>
          <w:rFonts w:cs="B Lotus" w:hint="cs"/>
          <w:sz w:val="28"/>
          <w:szCs w:val="28"/>
          <w:rtl/>
        </w:rPr>
        <w:t>ی</w:t>
      </w:r>
      <w:r w:rsidR="003652D4" w:rsidRPr="00573EA4">
        <w:rPr>
          <w:rFonts w:cs="B Lotus" w:hint="cs"/>
          <w:sz w:val="28"/>
          <w:szCs w:val="28"/>
          <w:rtl/>
        </w:rPr>
        <w:t xml:space="preserve"> (ناشی از ضعف قانون گذاری و عدم تعهد قضات به این ارزشها)</w:t>
      </w:r>
      <w:r w:rsidR="00D05EDC" w:rsidRPr="00573EA4">
        <w:rPr>
          <w:rFonts w:cs="B Lotus" w:hint="cs"/>
          <w:sz w:val="28"/>
          <w:szCs w:val="28"/>
          <w:rtl/>
        </w:rPr>
        <w:t xml:space="preserve">، </w:t>
      </w:r>
      <w:r w:rsidRPr="00573EA4">
        <w:rPr>
          <w:rFonts w:cs="B Lotus" w:hint="cs"/>
          <w:sz w:val="28"/>
          <w:szCs w:val="28"/>
          <w:rtl/>
        </w:rPr>
        <w:t>از جمله این آفت ها و آسیب ها محسوب می گردند</w:t>
      </w:r>
      <w:r w:rsidR="00D05EDC" w:rsidRPr="00573EA4">
        <w:rPr>
          <w:rFonts w:cs="B Lotus" w:hint="cs"/>
          <w:sz w:val="28"/>
          <w:szCs w:val="28"/>
          <w:rtl/>
        </w:rPr>
        <w:t xml:space="preserve">. شناسایی و تشخیص عوامل آسیب </w:t>
      </w:r>
      <w:r w:rsidR="003652D4" w:rsidRPr="00573EA4">
        <w:rPr>
          <w:rFonts w:cs="B Lotus" w:hint="cs"/>
          <w:sz w:val="28"/>
          <w:szCs w:val="28"/>
          <w:rtl/>
        </w:rPr>
        <w:t xml:space="preserve">زننده بررفتار سلوکی قضات، به مراجع مسئول </w:t>
      </w:r>
      <w:r w:rsidR="00D05EDC" w:rsidRPr="00573EA4">
        <w:rPr>
          <w:rFonts w:cs="B Lotus" w:hint="cs"/>
          <w:sz w:val="28"/>
          <w:szCs w:val="28"/>
          <w:rtl/>
        </w:rPr>
        <w:t>کمک</w:t>
      </w:r>
      <w:r w:rsidRPr="00573EA4">
        <w:rPr>
          <w:rFonts w:cs="B Lotus" w:hint="cs"/>
          <w:sz w:val="28"/>
          <w:szCs w:val="28"/>
          <w:rtl/>
        </w:rPr>
        <w:t xml:space="preserve"> شایان </w:t>
      </w:r>
      <w:r w:rsidR="00D05EDC" w:rsidRPr="00573EA4">
        <w:rPr>
          <w:rFonts w:cs="B Lotus" w:hint="cs"/>
          <w:sz w:val="28"/>
          <w:szCs w:val="28"/>
          <w:rtl/>
        </w:rPr>
        <w:t xml:space="preserve"> می</w:t>
      </w:r>
      <w:r w:rsidR="00D05EDC" w:rsidRPr="00573EA4">
        <w:rPr>
          <w:rFonts w:cs="B Lotus"/>
          <w:sz w:val="28"/>
          <w:szCs w:val="28"/>
          <w:rtl/>
        </w:rPr>
        <w:softHyphen/>
      </w:r>
      <w:r w:rsidR="00D05EDC" w:rsidRPr="00573EA4">
        <w:rPr>
          <w:rFonts w:cs="B Lotus" w:hint="cs"/>
          <w:sz w:val="28"/>
          <w:szCs w:val="28"/>
          <w:rtl/>
        </w:rPr>
        <w:t>کند تا تدابیر علمی و عملی را به منظور رفع و دفع آسیب های اخلاق قضایی در حوزه قوانین و دادگاه ه</w:t>
      </w:r>
      <w:r w:rsidR="003652D4" w:rsidRPr="00573EA4">
        <w:rPr>
          <w:rFonts w:cs="B Lotus" w:hint="cs"/>
          <w:sz w:val="28"/>
          <w:szCs w:val="28"/>
          <w:rtl/>
        </w:rPr>
        <w:t>ا به منصه اجراء و تطبیق قراردهند</w:t>
      </w:r>
      <w:r w:rsidR="00D05EDC" w:rsidRPr="00573EA4">
        <w:rPr>
          <w:rFonts w:cs="B Lotus" w:hint="cs"/>
          <w:sz w:val="28"/>
          <w:szCs w:val="28"/>
          <w:rtl/>
        </w:rPr>
        <w:t xml:space="preserve">. </w:t>
      </w:r>
    </w:p>
    <w:p w:rsidR="00B464A3" w:rsidRPr="00573EA4" w:rsidRDefault="00C11E50" w:rsidP="00E878CF">
      <w:pPr>
        <w:spacing w:line="240" w:lineRule="auto"/>
        <w:jc w:val="both"/>
        <w:rPr>
          <w:rFonts w:cs="B Lotus"/>
          <w:sz w:val="28"/>
          <w:szCs w:val="28"/>
          <w:rtl/>
        </w:rPr>
      </w:pPr>
      <w:r w:rsidRPr="00573EA4">
        <w:rPr>
          <w:rFonts w:cs="B Lotus" w:hint="cs"/>
          <w:sz w:val="28"/>
          <w:szCs w:val="28"/>
          <w:rtl/>
        </w:rPr>
        <w:t>اخلاق مسلکی قضات که مجموعه اصول حقوقی بوده،</w:t>
      </w:r>
      <w:r w:rsidR="001453ED" w:rsidRPr="00573EA4">
        <w:rPr>
          <w:rFonts w:cs="B Lotus" w:hint="cs"/>
          <w:sz w:val="28"/>
          <w:szCs w:val="28"/>
          <w:rtl/>
        </w:rPr>
        <w:t xml:space="preserve"> بخش اعظم آن وارد قوانین </w:t>
      </w:r>
      <w:r w:rsidR="009C7AF8" w:rsidRPr="00573EA4">
        <w:rPr>
          <w:rFonts w:cs="B Lotus" w:hint="cs"/>
          <w:sz w:val="28"/>
          <w:szCs w:val="28"/>
          <w:rtl/>
        </w:rPr>
        <w:t>و</w:t>
      </w:r>
      <w:r w:rsidR="001453ED" w:rsidRPr="00573EA4">
        <w:rPr>
          <w:rFonts w:cs="B Lotus" w:hint="cs"/>
          <w:sz w:val="28"/>
          <w:szCs w:val="28"/>
          <w:rtl/>
        </w:rPr>
        <w:t>مقررا</w:t>
      </w:r>
      <w:r w:rsidR="009C7AF8" w:rsidRPr="00573EA4">
        <w:rPr>
          <w:rFonts w:cs="B Lotus" w:hint="cs"/>
          <w:sz w:val="28"/>
          <w:szCs w:val="28"/>
          <w:rtl/>
        </w:rPr>
        <w:t xml:space="preserve">ت شده و برخی هم در حوزه نظریات </w:t>
      </w:r>
      <w:r w:rsidR="001453ED" w:rsidRPr="00573EA4">
        <w:rPr>
          <w:rFonts w:cs="B Lotus" w:hint="cs"/>
          <w:sz w:val="28"/>
          <w:szCs w:val="28"/>
          <w:rtl/>
        </w:rPr>
        <w:t>حقوقی وفقهی باقی مانده است</w:t>
      </w:r>
      <w:r w:rsidR="00BE673F" w:rsidRPr="00573EA4">
        <w:rPr>
          <w:rFonts w:cs="B Lotus" w:hint="cs"/>
          <w:sz w:val="28"/>
          <w:szCs w:val="28"/>
          <w:rtl/>
        </w:rPr>
        <w:t xml:space="preserve"> باور برین است که شناخت آسیب های</w:t>
      </w:r>
      <w:r w:rsidR="009C7AF8" w:rsidRPr="00573EA4">
        <w:rPr>
          <w:rFonts w:cs="B Lotus" w:hint="cs"/>
          <w:sz w:val="28"/>
          <w:szCs w:val="28"/>
          <w:rtl/>
        </w:rPr>
        <w:t xml:space="preserve"> اخلاق قضات، مستلزم معرفی مختصری از</w:t>
      </w:r>
      <w:r w:rsidR="00BE673F" w:rsidRPr="00573EA4">
        <w:rPr>
          <w:rFonts w:cs="B Lotus" w:hint="cs"/>
          <w:sz w:val="28"/>
          <w:szCs w:val="28"/>
          <w:rtl/>
        </w:rPr>
        <w:t xml:space="preserve"> اصول مسلکی قضات است؛ لذا</w:t>
      </w:r>
      <w:r w:rsidR="00E878CF" w:rsidRPr="00573EA4">
        <w:rPr>
          <w:rFonts w:cs="B Lotus" w:hint="cs"/>
          <w:sz w:val="28"/>
          <w:szCs w:val="28"/>
          <w:rtl/>
        </w:rPr>
        <w:t xml:space="preserve"> این اصول را </w:t>
      </w:r>
      <w:r w:rsidR="001453ED" w:rsidRPr="00573EA4">
        <w:rPr>
          <w:rFonts w:cs="B Lotus" w:hint="cs"/>
          <w:sz w:val="28"/>
          <w:szCs w:val="28"/>
          <w:rtl/>
        </w:rPr>
        <w:t xml:space="preserve"> نخست تحت عنوان مبحث کلیات</w:t>
      </w:r>
      <w:r w:rsidR="00E878CF" w:rsidRPr="00573EA4">
        <w:rPr>
          <w:rFonts w:cs="B Lotus" w:hint="cs"/>
          <w:sz w:val="28"/>
          <w:szCs w:val="28"/>
          <w:rtl/>
        </w:rPr>
        <w:t xml:space="preserve"> و </w:t>
      </w:r>
      <w:r w:rsidR="001453ED" w:rsidRPr="00573EA4">
        <w:rPr>
          <w:rFonts w:cs="B Lotus" w:hint="cs"/>
          <w:sz w:val="28"/>
          <w:szCs w:val="28"/>
          <w:rtl/>
        </w:rPr>
        <w:t xml:space="preserve">با </w:t>
      </w:r>
      <w:r w:rsidR="00E878CF" w:rsidRPr="00573EA4">
        <w:rPr>
          <w:rFonts w:cs="B Lotus" w:hint="cs"/>
          <w:sz w:val="28"/>
          <w:szCs w:val="28"/>
          <w:rtl/>
        </w:rPr>
        <w:t>رعایت اختصار لازم توضیح خواهیم داد،</w:t>
      </w:r>
      <w:r w:rsidR="001453ED" w:rsidRPr="00573EA4">
        <w:rPr>
          <w:rFonts w:cs="B Lotus" w:hint="cs"/>
          <w:sz w:val="28"/>
          <w:szCs w:val="28"/>
          <w:rtl/>
        </w:rPr>
        <w:t xml:space="preserve"> سپس سعی می</w:t>
      </w:r>
      <w:r w:rsidR="001453ED" w:rsidRPr="00573EA4">
        <w:rPr>
          <w:rFonts w:cs="B Lotus"/>
          <w:sz w:val="28"/>
          <w:szCs w:val="28"/>
          <w:rtl/>
        </w:rPr>
        <w:softHyphen/>
      </w:r>
      <w:r w:rsidR="001453ED" w:rsidRPr="00573EA4">
        <w:rPr>
          <w:rFonts w:cs="B Lotus" w:hint="cs"/>
          <w:sz w:val="28"/>
          <w:szCs w:val="28"/>
          <w:rtl/>
        </w:rPr>
        <w:t>نم</w:t>
      </w:r>
      <w:r w:rsidR="003652D4" w:rsidRPr="00573EA4">
        <w:rPr>
          <w:rFonts w:cs="B Lotus" w:hint="cs"/>
          <w:sz w:val="28"/>
          <w:szCs w:val="28"/>
          <w:rtl/>
        </w:rPr>
        <w:t>ای</w:t>
      </w:r>
      <w:r w:rsidR="009C7AF8" w:rsidRPr="00573EA4">
        <w:rPr>
          <w:rFonts w:cs="B Lotus" w:hint="cs"/>
          <w:sz w:val="28"/>
          <w:szCs w:val="28"/>
          <w:rtl/>
        </w:rPr>
        <w:t>ی</w:t>
      </w:r>
      <w:r w:rsidR="003652D4" w:rsidRPr="00573EA4">
        <w:rPr>
          <w:rFonts w:cs="B Lotus" w:hint="cs"/>
          <w:sz w:val="28"/>
          <w:szCs w:val="28"/>
          <w:rtl/>
        </w:rPr>
        <w:t>م</w:t>
      </w:r>
      <w:r w:rsidR="00586F8E" w:rsidRPr="00573EA4">
        <w:rPr>
          <w:rFonts w:cs="B Lotus" w:hint="cs"/>
          <w:sz w:val="28"/>
          <w:szCs w:val="28"/>
          <w:rtl/>
        </w:rPr>
        <w:t xml:space="preserve"> </w:t>
      </w:r>
      <w:r w:rsidR="001453ED" w:rsidRPr="00573EA4">
        <w:rPr>
          <w:rFonts w:cs="B Lotus" w:hint="cs"/>
          <w:sz w:val="28"/>
          <w:szCs w:val="28"/>
          <w:rtl/>
        </w:rPr>
        <w:t xml:space="preserve">آسیب </w:t>
      </w:r>
      <w:r w:rsidR="00586F8E" w:rsidRPr="00573EA4">
        <w:rPr>
          <w:rFonts w:cs="B Lotus" w:hint="cs"/>
          <w:sz w:val="28"/>
          <w:szCs w:val="28"/>
          <w:rtl/>
        </w:rPr>
        <w:t>های اخلاق قضات را در نظام حقوقی ایران و افغانستان، تشخیص و در نتیجه</w:t>
      </w:r>
      <w:r w:rsidR="009C7AF8" w:rsidRPr="00573EA4">
        <w:rPr>
          <w:rFonts w:cs="B Lotus" w:hint="cs"/>
          <w:sz w:val="28"/>
          <w:szCs w:val="28"/>
          <w:rtl/>
        </w:rPr>
        <w:t xml:space="preserve"> راهکارهای اصلاحی ارایه گردند.</w:t>
      </w:r>
    </w:p>
    <w:p w:rsidR="008A6900" w:rsidRPr="00573EA4" w:rsidRDefault="008A6900" w:rsidP="00E878CF">
      <w:pPr>
        <w:spacing w:line="240" w:lineRule="auto"/>
        <w:jc w:val="both"/>
        <w:rPr>
          <w:rFonts w:cs="B Lotus"/>
          <w:sz w:val="28"/>
          <w:szCs w:val="28"/>
          <w:rtl/>
        </w:rPr>
      </w:pPr>
    </w:p>
    <w:p w:rsidR="0097680B" w:rsidRPr="00573EA4" w:rsidRDefault="00031428" w:rsidP="008C3988">
      <w:pPr>
        <w:pStyle w:val="Heading1"/>
        <w:spacing w:line="240" w:lineRule="auto"/>
        <w:jc w:val="both"/>
        <w:rPr>
          <w:rFonts w:cs="B Titr"/>
          <w:b/>
          <w:bCs/>
          <w:color w:val="auto"/>
          <w:sz w:val="28"/>
          <w:szCs w:val="28"/>
          <w:rtl/>
        </w:rPr>
      </w:pPr>
      <w:r w:rsidRPr="00573EA4">
        <w:rPr>
          <w:rFonts w:cs="B Titr" w:hint="cs"/>
          <w:b/>
          <w:bCs/>
          <w:color w:val="auto"/>
          <w:sz w:val="28"/>
          <w:szCs w:val="28"/>
          <w:rtl/>
        </w:rPr>
        <w:lastRenderedPageBreak/>
        <w:t>1-مفاهیم</w:t>
      </w:r>
    </w:p>
    <w:p w:rsidR="00EA395D" w:rsidRPr="00573EA4" w:rsidRDefault="00031428"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1-1-</w:t>
      </w:r>
      <w:r w:rsidR="00645B9D" w:rsidRPr="00573EA4">
        <w:rPr>
          <w:rFonts w:cs="B Lotus" w:hint="cs"/>
          <w:b/>
          <w:bCs/>
          <w:color w:val="auto"/>
          <w:sz w:val="28"/>
          <w:szCs w:val="28"/>
          <w:rtl/>
        </w:rPr>
        <w:t xml:space="preserve"> </w:t>
      </w:r>
      <w:r w:rsidR="00EA395D" w:rsidRPr="00573EA4">
        <w:rPr>
          <w:rFonts w:cs="B Lotus" w:hint="cs"/>
          <w:b/>
          <w:bCs/>
          <w:color w:val="auto"/>
          <w:sz w:val="28"/>
          <w:szCs w:val="28"/>
          <w:rtl/>
        </w:rPr>
        <w:t>اخلاق</w:t>
      </w:r>
    </w:p>
    <w:p w:rsidR="001453ED" w:rsidRPr="00573EA4" w:rsidRDefault="00F06226" w:rsidP="00CC32B5">
      <w:pPr>
        <w:spacing w:line="240" w:lineRule="auto"/>
        <w:jc w:val="both"/>
        <w:rPr>
          <w:rFonts w:cs="B Lotus"/>
          <w:sz w:val="28"/>
          <w:szCs w:val="28"/>
          <w:rtl/>
        </w:rPr>
      </w:pPr>
      <w:r w:rsidRPr="00573EA4">
        <w:rPr>
          <w:rFonts w:cs="B Lotus" w:hint="cs"/>
          <w:sz w:val="28"/>
          <w:szCs w:val="28"/>
          <w:rtl/>
        </w:rPr>
        <w:t>واژه «اخلاق» جمع خلق و خوی به معنای سرشت، خوی، طبعیت و امثال آن؛ که معنای صورت درونی و</w:t>
      </w:r>
      <w:r w:rsidR="004D1CB4" w:rsidRPr="00573EA4">
        <w:rPr>
          <w:rFonts w:cs="B Lotus" w:hint="cs"/>
          <w:sz w:val="28"/>
          <w:szCs w:val="28"/>
          <w:rtl/>
        </w:rPr>
        <w:t xml:space="preserve"> </w:t>
      </w:r>
      <w:r w:rsidRPr="00573EA4">
        <w:rPr>
          <w:rFonts w:cs="B Lotus" w:hint="cs"/>
          <w:sz w:val="28"/>
          <w:szCs w:val="28"/>
          <w:rtl/>
        </w:rPr>
        <w:t>باطنی و ناپیدای آدمی به کار می</w:t>
      </w:r>
      <w:r w:rsidRPr="00573EA4">
        <w:rPr>
          <w:rFonts w:cs="B Lotus"/>
          <w:sz w:val="28"/>
          <w:szCs w:val="28"/>
          <w:rtl/>
        </w:rPr>
        <w:softHyphen/>
      </w:r>
      <w:r w:rsidRPr="00573EA4">
        <w:rPr>
          <w:rFonts w:cs="B Lotus" w:hint="cs"/>
          <w:sz w:val="28"/>
          <w:szCs w:val="28"/>
          <w:rtl/>
        </w:rPr>
        <w:t>رود که با بصیرت درک می</w:t>
      </w:r>
      <w:r w:rsidRPr="00573EA4">
        <w:rPr>
          <w:rFonts w:cs="B Lotus"/>
          <w:sz w:val="28"/>
          <w:szCs w:val="28"/>
          <w:rtl/>
        </w:rPr>
        <w:softHyphen/>
      </w:r>
      <w:r w:rsidRPr="00573EA4">
        <w:rPr>
          <w:rFonts w:cs="B Lotus" w:hint="cs"/>
          <w:sz w:val="28"/>
          <w:szCs w:val="28"/>
          <w:rtl/>
        </w:rPr>
        <w:t>شو</w:t>
      </w:r>
      <w:r w:rsidR="004D1CB4" w:rsidRPr="00573EA4">
        <w:rPr>
          <w:rFonts w:cs="B Lotus" w:hint="cs"/>
          <w:sz w:val="28"/>
          <w:szCs w:val="28"/>
          <w:rtl/>
        </w:rPr>
        <w:t>د؛ در ماقبل خلق که به صورت ظاهر</w:t>
      </w:r>
      <w:r w:rsidRPr="00573EA4">
        <w:rPr>
          <w:rFonts w:cs="B Lotus" w:hint="cs"/>
          <w:sz w:val="28"/>
          <w:szCs w:val="28"/>
          <w:rtl/>
        </w:rPr>
        <w:t xml:space="preserve"> انسان گفته می</w:t>
      </w:r>
      <w:r w:rsidRPr="00573EA4">
        <w:rPr>
          <w:rFonts w:cs="B Lotus"/>
          <w:sz w:val="28"/>
          <w:szCs w:val="28"/>
          <w:rtl/>
        </w:rPr>
        <w:softHyphen/>
      </w:r>
      <w:r w:rsidRPr="00573EA4">
        <w:rPr>
          <w:rFonts w:cs="B Lotus" w:hint="cs"/>
          <w:sz w:val="28"/>
          <w:szCs w:val="28"/>
          <w:rtl/>
        </w:rPr>
        <w:t xml:space="preserve">شود، که با چشم قابل روؤیت است. (ابن منظور، 1414ق: 86) </w:t>
      </w:r>
      <w:r w:rsidR="0067006A" w:rsidRPr="00573EA4">
        <w:rPr>
          <w:rFonts w:cs="B Lotus" w:hint="cs"/>
          <w:sz w:val="28"/>
          <w:szCs w:val="28"/>
          <w:rtl/>
        </w:rPr>
        <w:t xml:space="preserve"> </w:t>
      </w:r>
      <w:r w:rsidR="00B30EF6" w:rsidRPr="00573EA4">
        <w:rPr>
          <w:rFonts w:cs="B Lotus" w:hint="cs"/>
          <w:sz w:val="28"/>
          <w:szCs w:val="28"/>
          <w:rtl/>
        </w:rPr>
        <w:t>اخلاق حرفه</w:t>
      </w:r>
      <w:r w:rsidR="00B30EF6" w:rsidRPr="00573EA4">
        <w:rPr>
          <w:rFonts w:cs="B Lotus"/>
          <w:sz w:val="28"/>
          <w:szCs w:val="28"/>
          <w:rtl/>
        </w:rPr>
        <w:softHyphen/>
      </w:r>
      <w:r w:rsidR="00B30EF6" w:rsidRPr="00573EA4">
        <w:rPr>
          <w:rFonts w:cs="B Lotus" w:hint="cs"/>
          <w:sz w:val="28"/>
          <w:szCs w:val="28"/>
          <w:rtl/>
        </w:rPr>
        <w:t>ای مجموعه آداب و شیوه</w:t>
      </w:r>
      <w:r w:rsidR="00B30EF6" w:rsidRPr="00573EA4">
        <w:rPr>
          <w:rFonts w:cs="B Lotus"/>
          <w:sz w:val="28"/>
          <w:szCs w:val="28"/>
          <w:rtl/>
        </w:rPr>
        <w:softHyphen/>
      </w:r>
      <w:r w:rsidR="00B30EF6" w:rsidRPr="00573EA4">
        <w:rPr>
          <w:rFonts w:cs="B Lotus" w:hint="cs"/>
          <w:sz w:val="28"/>
          <w:szCs w:val="28"/>
          <w:rtl/>
        </w:rPr>
        <w:t>های رفتار پسندیده</w:t>
      </w:r>
      <w:r w:rsidR="00B30EF6" w:rsidRPr="00573EA4">
        <w:rPr>
          <w:rFonts w:cs="B Lotus"/>
          <w:sz w:val="28"/>
          <w:szCs w:val="28"/>
          <w:rtl/>
        </w:rPr>
        <w:softHyphen/>
      </w:r>
      <w:r w:rsidR="00B30EF6" w:rsidRPr="00573EA4">
        <w:rPr>
          <w:rFonts w:cs="B Lotus" w:hint="cs"/>
          <w:sz w:val="28"/>
          <w:szCs w:val="28"/>
          <w:rtl/>
        </w:rPr>
        <w:t xml:space="preserve"> ای است که صاحبان مشاغل در ح</w:t>
      </w:r>
      <w:r w:rsidR="00CC7D27" w:rsidRPr="00573EA4">
        <w:rPr>
          <w:rFonts w:cs="B Lotus" w:hint="cs"/>
          <w:sz w:val="28"/>
          <w:szCs w:val="28"/>
          <w:rtl/>
        </w:rPr>
        <w:t>ِ</w:t>
      </w:r>
      <w:r w:rsidR="00B30EF6" w:rsidRPr="00573EA4">
        <w:rPr>
          <w:rFonts w:cs="B Lotus" w:hint="cs"/>
          <w:sz w:val="28"/>
          <w:szCs w:val="28"/>
          <w:rtl/>
        </w:rPr>
        <w:t>رف گوناگون باید رعایت کنند و مجموع صفات و اعمال ناپسندی که مردم از آن اجتناب کنند. این امر در مورد هر شغل و حرفه</w:t>
      </w:r>
      <w:r w:rsidR="00B30EF6" w:rsidRPr="00573EA4">
        <w:rPr>
          <w:rFonts w:cs="B Lotus"/>
          <w:sz w:val="28"/>
          <w:szCs w:val="28"/>
          <w:rtl/>
        </w:rPr>
        <w:softHyphen/>
      </w:r>
      <w:r w:rsidR="00B30EF6" w:rsidRPr="00573EA4">
        <w:rPr>
          <w:rFonts w:cs="B Lotus" w:hint="cs"/>
          <w:sz w:val="28"/>
          <w:szCs w:val="28"/>
          <w:rtl/>
        </w:rPr>
        <w:t>ای بسته به مقتضیات و ضرورت متفاوت است. پس لازم است اخلاق حرفه</w:t>
      </w:r>
      <w:r w:rsidR="00B30EF6" w:rsidRPr="00573EA4">
        <w:rPr>
          <w:rFonts w:cs="B Lotus"/>
          <w:sz w:val="28"/>
          <w:szCs w:val="28"/>
          <w:rtl/>
        </w:rPr>
        <w:softHyphen/>
      </w:r>
      <w:r w:rsidR="00B30EF6" w:rsidRPr="00573EA4">
        <w:rPr>
          <w:rFonts w:cs="B Lotus" w:hint="cs"/>
          <w:sz w:val="28"/>
          <w:szCs w:val="28"/>
          <w:rtl/>
        </w:rPr>
        <w:t>ای را در هر شغل و حرفه</w:t>
      </w:r>
      <w:r w:rsidR="00B30EF6" w:rsidRPr="00573EA4">
        <w:rPr>
          <w:rFonts w:cs="B Lotus"/>
          <w:sz w:val="28"/>
          <w:szCs w:val="28"/>
          <w:rtl/>
        </w:rPr>
        <w:softHyphen/>
      </w:r>
      <w:r w:rsidR="00B30EF6" w:rsidRPr="00573EA4">
        <w:rPr>
          <w:rFonts w:cs="B Lotus" w:hint="cs"/>
          <w:sz w:val="28"/>
          <w:szCs w:val="28"/>
          <w:rtl/>
        </w:rPr>
        <w:t>ای بطور خاص تعریف و تبیین کرد. (ادبی مهر، 1389</w:t>
      </w:r>
      <w:r w:rsidR="002973AE" w:rsidRPr="00573EA4">
        <w:rPr>
          <w:rFonts w:cs="B Lotus" w:hint="cs"/>
          <w:sz w:val="28"/>
          <w:szCs w:val="28"/>
          <w:rtl/>
        </w:rPr>
        <w:t>: 9)</w:t>
      </w:r>
      <w:r w:rsidR="00FA5409" w:rsidRPr="00573EA4">
        <w:rPr>
          <w:rFonts w:cs="B Lotus" w:hint="cs"/>
          <w:sz w:val="28"/>
          <w:szCs w:val="28"/>
          <w:rtl/>
        </w:rPr>
        <w:t xml:space="preserve"> اخلاق حقوقی/ قضایی، یکی از شاخه های اخلاق حرفه</w:t>
      </w:r>
      <w:r w:rsidR="00FA5409" w:rsidRPr="00573EA4">
        <w:rPr>
          <w:rFonts w:cs="B Lotus"/>
          <w:sz w:val="28"/>
          <w:szCs w:val="28"/>
          <w:rtl/>
        </w:rPr>
        <w:softHyphen/>
      </w:r>
      <w:r w:rsidR="00FA5409" w:rsidRPr="00573EA4">
        <w:rPr>
          <w:rFonts w:cs="B Lotus" w:hint="cs"/>
          <w:sz w:val="28"/>
          <w:szCs w:val="28"/>
          <w:rtl/>
        </w:rPr>
        <w:t>ای است، بنا برین اخلاق قضایی عبارت از مجموعه قواعد رفتاری</w:t>
      </w:r>
      <w:r w:rsidR="00BF5902" w:rsidRPr="00573EA4">
        <w:rPr>
          <w:rFonts w:cs="B Lotus" w:hint="cs"/>
          <w:sz w:val="28"/>
          <w:szCs w:val="28"/>
          <w:rtl/>
        </w:rPr>
        <w:t>ی است</w:t>
      </w:r>
      <w:r w:rsidR="00FA5409" w:rsidRPr="00573EA4">
        <w:rPr>
          <w:rFonts w:cs="B Lotus" w:hint="cs"/>
          <w:sz w:val="28"/>
          <w:szCs w:val="28"/>
          <w:rtl/>
        </w:rPr>
        <w:t xml:space="preserve"> که قضات </w:t>
      </w:r>
      <w:r w:rsidR="00CC32B5" w:rsidRPr="00573EA4">
        <w:rPr>
          <w:rFonts w:cs="B Lotus" w:hint="cs"/>
          <w:sz w:val="28"/>
          <w:szCs w:val="28"/>
          <w:rtl/>
        </w:rPr>
        <w:t>با توجه به  مسئولیت  حرفه ایی</w:t>
      </w:r>
      <w:r w:rsidR="00BF5902" w:rsidRPr="00573EA4">
        <w:rPr>
          <w:rFonts w:cs="B Lotus" w:hint="cs"/>
          <w:sz w:val="28"/>
          <w:szCs w:val="28"/>
          <w:rtl/>
        </w:rPr>
        <w:t>،</w:t>
      </w:r>
      <w:r w:rsidR="00FA5409" w:rsidRPr="00573EA4">
        <w:rPr>
          <w:rFonts w:cs="B Lotus" w:hint="cs"/>
          <w:sz w:val="28"/>
          <w:szCs w:val="28"/>
          <w:rtl/>
        </w:rPr>
        <w:t xml:space="preserve"> مکلف به رعایت آن </w:t>
      </w:r>
      <w:r w:rsidR="00CC32B5" w:rsidRPr="00573EA4">
        <w:rPr>
          <w:rFonts w:cs="B Lotus" w:hint="cs"/>
          <w:sz w:val="28"/>
          <w:szCs w:val="28"/>
          <w:rtl/>
        </w:rPr>
        <w:t>ها می باشند.</w:t>
      </w:r>
    </w:p>
    <w:p w:rsidR="00D05EDC" w:rsidRPr="00573EA4" w:rsidRDefault="00031428" w:rsidP="008C3988">
      <w:pPr>
        <w:pStyle w:val="Heading1"/>
        <w:spacing w:line="240" w:lineRule="auto"/>
        <w:jc w:val="both"/>
        <w:rPr>
          <w:rFonts w:cs="B Lotus"/>
          <w:b/>
          <w:bCs/>
          <w:color w:val="auto"/>
          <w:sz w:val="28"/>
          <w:szCs w:val="28"/>
          <w:rtl/>
        </w:rPr>
      </w:pPr>
      <w:r w:rsidRPr="00573EA4">
        <w:rPr>
          <w:rFonts w:cs="B Lotus" w:hint="cs"/>
          <w:color w:val="auto"/>
          <w:sz w:val="28"/>
          <w:szCs w:val="28"/>
          <w:rtl/>
        </w:rPr>
        <w:t>1-2-</w:t>
      </w:r>
      <w:r w:rsidR="00645B9D" w:rsidRPr="00573EA4">
        <w:rPr>
          <w:rFonts w:cs="B Lotus" w:hint="cs"/>
          <w:color w:val="auto"/>
          <w:sz w:val="28"/>
          <w:szCs w:val="28"/>
          <w:rtl/>
        </w:rPr>
        <w:t xml:space="preserve"> </w:t>
      </w:r>
      <w:r w:rsidR="001453ED" w:rsidRPr="00573EA4">
        <w:rPr>
          <w:rFonts w:cs="B Lotus" w:hint="cs"/>
          <w:b/>
          <w:bCs/>
          <w:color w:val="auto"/>
          <w:sz w:val="28"/>
          <w:szCs w:val="28"/>
          <w:rtl/>
        </w:rPr>
        <w:t>ق</w:t>
      </w:r>
      <w:r w:rsidR="0070538E" w:rsidRPr="00573EA4">
        <w:rPr>
          <w:rFonts w:cs="B Lotus" w:hint="cs"/>
          <w:b/>
          <w:bCs/>
          <w:color w:val="auto"/>
          <w:sz w:val="28"/>
          <w:szCs w:val="28"/>
          <w:rtl/>
        </w:rPr>
        <w:t>ضا</w:t>
      </w:r>
      <w:r w:rsidR="00EE56E8" w:rsidRPr="00573EA4">
        <w:rPr>
          <w:rFonts w:cs="B Lotus" w:hint="cs"/>
          <w:b/>
          <w:bCs/>
          <w:color w:val="auto"/>
          <w:sz w:val="28"/>
          <w:szCs w:val="28"/>
          <w:rtl/>
        </w:rPr>
        <w:t>و</w:t>
      </w:r>
      <w:r w:rsidR="0070538E" w:rsidRPr="00573EA4">
        <w:rPr>
          <w:rFonts w:cs="B Lotus" w:hint="cs"/>
          <w:b/>
          <w:bCs/>
          <w:color w:val="auto"/>
          <w:sz w:val="28"/>
          <w:szCs w:val="28"/>
          <w:rtl/>
        </w:rPr>
        <w:t>ت</w:t>
      </w:r>
    </w:p>
    <w:p w:rsidR="001C3230" w:rsidRPr="00573EA4" w:rsidRDefault="00B50042" w:rsidP="00CC32B5">
      <w:pPr>
        <w:spacing w:line="240" w:lineRule="auto"/>
        <w:jc w:val="both"/>
        <w:rPr>
          <w:rFonts w:cs="B Lotus"/>
          <w:sz w:val="28"/>
          <w:szCs w:val="28"/>
          <w:rtl/>
        </w:rPr>
      </w:pPr>
      <w:r w:rsidRPr="00573EA4">
        <w:rPr>
          <w:rFonts w:cs="B Lotus" w:hint="cs"/>
          <w:sz w:val="28"/>
          <w:szCs w:val="28"/>
          <w:rtl/>
        </w:rPr>
        <w:t>«قضاوت» و «قضاء»</w:t>
      </w:r>
      <w:r w:rsidR="00774E9E" w:rsidRPr="00573EA4">
        <w:rPr>
          <w:rFonts w:cs="B Lotus" w:hint="cs"/>
          <w:sz w:val="28"/>
          <w:szCs w:val="28"/>
          <w:rtl/>
        </w:rPr>
        <w:t xml:space="preserve"> </w:t>
      </w:r>
      <w:r w:rsidR="009F0ECE" w:rsidRPr="00573EA4">
        <w:rPr>
          <w:rFonts w:cs="B Lotus" w:hint="cs"/>
          <w:sz w:val="28"/>
          <w:szCs w:val="28"/>
          <w:rtl/>
        </w:rPr>
        <w:t>در لغت عرب از ریشه فعل «قضی یقضی» است که اسم فاعل آن قاضی است در اصل این لفظ به معنای «حکم» آمده است و سایر معانی از لوازم معنای مجازی حکم است</w:t>
      </w:r>
      <w:r w:rsidR="00CC32B5" w:rsidRPr="00573EA4">
        <w:rPr>
          <w:rFonts w:cs="B Lotus" w:hint="cs"/>
          <w:sz w:val="28"/>
          <w:szCs w:val="28"/>
          <w:rtl/>
        </w:rPr>
        <w:t>. در آیه «یا داود إنا جعلن</w:t>
      </w:r>
      <w:r w:rsidR="009C5EF1" w:rsidRPr="00573EA4">
        <w:rPr>
          <w:rFonts w:cs="B Lotus" w:hint="cs"/>
          <w:sz w:val="28"/>
          <w:szCs w:val="28"/>
          <w:rtl/>
        </w:rPr>
        <w:t xml:space="preserve">اک خلیفه فی الارض فاحکم بین الناس بالحق» سوره ص آیت 26) </w:t>
      </w:r>
      <w:r w:rsidR="00CC32B5" w:rsidRPr="00573EA4">
        <w:rPr>
          <w:rFonts w:cs="B Lotus" w:hint="cs"/>
          <w:sz w:val="28"/>
          <w:szCs w:val="28"/>
          <w:rtl/>
        </w:rPr>
        <w:t>"</w:t>
      </w:r>
      <w:r w:rsidR="009C5EF1" w:rsidRPr="00573EA4">
        <w:rPr>
          <w:rFonts w:cs="B Lotus" w:hint="cs"/>
          <w:sz w:val="28"/>
          <w:szCs w:val="28"/>
          <w:rtl/>
        </w:rPr>
        <w:t>حکم</w:t>
      </w:r>
      <w:r w:rsidR="00CC32B5" w:rsidRPr="00573EA4">
        <w:rPr>
          <w:rFonts w:cs="B Lotus" w:hint="cs"/>
          <w:sz w:val="28"/>
          <w:szCs w:val="28"/>
          <w:rtl/>
        </w:rPr>
        <w:t>"</w:t>
      </w:r>
      <w:r w:rsidR="009C5EF1" w:rsidRPr="00573EA4">
        <w:rPr>
          <w:rFonts w:cs="B Lotus" w:hint="cs"/>
          <w:sz w:val="28"/>
          <w:szCs w:val="28"/>
          <w:rtl/>
        </w:rPr>
        <w:t xml:space="preserve"> در همین معنا که حل و</w:t>
      </w:r>
      <w:r w:rsidR="006E6C7E" w:rsidRPr="00573EA4">
        <w:rPr>
          <w:rFonts w:cs="B Lotus" w:hint="cs"/>
          <w:sz w:val="28"/>
          <w:szCs w:val="28"/>
          <w:rtl/>
        </w:rPr>
        <w:t xml:space="preserve"> </w:t>
      </w:r>
      <w:r w:rsidR="009C5EF1" w:rsidRPr="00573EA4">
        <w:rPr>
          <w:rFonts w:cs="B Lotus" w:hint="cs"/>
          <w:sz w:val="28"/>
          <w:szCs w:val="28"/>
          <w:rtl/>
        </w:rPr>
        <w:t>فصل منازعات است</w:t>
      </w:r>
      <w:r w:rsidR="006E6C7E" w:rsidRPr="00573EA4">
        <w:rPr>
          <w:rFonts w:cs="B Lotus" w:hint="cs"/>
          <w:sz w:val="28"/>
          <w:szCs w:val="28"/>
          <w:rtl/>
        </w:rPr>
        <w:t>،</w:t>
      </w:r>
      <w:r w:rsidR="009C5EF1" w:rsidRPr="00573EA4">
        <w:rPr>
          <w:rFonts w:cs="B Lotus" w:hint="cs"/>
          <w:sz w:val="28"/>
          <w:szCs w:val="28"/>
          <w:rtl/>
        </w:rPr>
        <w:t xml:space="preserve"> وارد شده است</w:t>
      </w:r>
      <w:r w:rsidRPr="00573EA4">
        <w:rPr>
          <w:rFonts w:cs="B Lotus" w:hint="cs"/>
          <w:sz w:val="28"/>
          <w:szCs w:val="28"/>
          <w:rtl/>
        </w:rPr>
        <w:t xml:space="preserve">. </w:t>
      </w:r>
      <w:r w:rsidR="00D867F4" w:rsidRPr="00573EA4">
        <w:rPr>
          <w:rFonts w:cs="B Lotus" w:hint="cs"/>
          <w:sz w:val="28"/>
          <w:szCs w:val="28"/>
          <w:rtl/>
        </w:rPr>
        <w:t>از نظر اصطلاحی، قضاوت عبارت است از</w:t>
      </w:r>
      <w:r w:rsidR="00614249" w:rsidRPr="00573EA4">
        <w:rPr>
          <w:rFonts w:cs="B Lotus" w:hint="cs"/>
          <w:sz w:val="28"/>
          <w:szCs w:val="28"/>
          <w:rtl/>
        </w:rPr>
        <w:t xml:space="preserve"> فصل خصومت</w:t>
      </w:r>
      <w:r w:rsidR="00D867F4" w:rsidRPr="00573EA4">
        <w:rPr>
          <w:rFonts w:cs="B Lotus" w:hint="cs"/>
          <w:sz w:val="28"/>
          <w:szCs w:val="28"/>
          <w:rtl/>
        </w:rPr>
        <w:t xml:space="preserve"> از سوی قاضی</w:t>
      </w:r>
      <w:r w:rsidR="005B0558" w:rsidRPr="00573EA4">
        <w:rPr>
          <w:rFonts w:cs="B Lotus" w:hint="cs"/>
          <w:sz w:val="28"/>
          <w:szCs w:val="28"/>
          <w:rtl/>
        </w:rPr>
        <w:t xml:space="preserve"> (جعفری لنگردوی 1372: 372) </w:t>
      </w:r>
      <w:r w:rsidR="00D45270" w:rsidRPr="00573EA4">
        <w:rPr>
          <w:rFonts w:cs="B Lotus" w:hint="cs"/>
          <w:sz w:val="28"/>
          <w:szCs w:val="28"/>
          <w:rtl/>
        </w:rPr>
        <w:t xml:space="preserve"> طبق</w:t>
      </w:r>
      <w:r w:rsidR="001C3230" w:rsidRPr="00573EA4">
        <w:rPr>
          <w:rFonts w:cs="B Lotus" w:hint="cs"/>
          <w:sz w:val="28"/>
          <w:szCs w:val="28"/>
          <w:rtl/>
        </w:rPr>
        <w:t xml:space="preserve"> بند (6) ماده (4) قانون اصول محاکمات مدنی افغانستان: </w:t>
      </w:r>
      <w:r w:rsidR="00CC32B5" w:rsidRPr="00573EA4">
        <w:rPr>
          <w:rFonts w:cs="B Lotus" w:hint="cs"/>
          <w:sz w:val="28"/>
          <w:szCs w:val="28"/>
          <w:rtl/>
        </w:rPr>
        <w:t>"</w:t>
      </w:r>
      <w:r w:rsidR="001C3230" w:rsidRPr="00573EA4">
        <w:rPr>
          <w:rFonts w:asciiTheme="minorBidi" w:eastAsia="GungsuhChe" w:hAnsiTheme="minorBidi" w:cs="B Lotus"/>
          <w:sz w:val="28"/>
          <w:szCs w:val="28"/>
          <w:rtl/>
        </w:rPr>
        <w:t>قض</w:t>
      </w:r>
      <w:r w:rsidR="001C3230" w:rsidRPr="00573EA4">
        <w:rPr>
          <w:rFonts w:asciiTheme="minorBidi" w:eastAsia="GungsuhChe" w:hAnsiTheme="minorBidi" w:cs="B Lotus" w:hint="cs"/>
          <w:sz w:val="28"/>
          <w:szCs w:val="28"/>
          <w:rtl/>
        </w:rPr>
        <w:t xml:space="preserve">ا، </w:t>
      </w:r>
      <w:r w:rsidR="001C3230" w:rsidRPr="00573EA4">
        <w:rPr>
          <w:rFonts w:asciiTheme="minorBidi" w:eastAsia="GungsuhChe" w:hAnsiTheme="minorBidi" w:cs="B Lotus"/>
          <w:sz w:val="28"/>
          <w:szCs w:val="28"/>
          <w:rtl/>
        </w:rPr>
        <w:t>حکمی است که توسط قاضی به الفاظ و کلمات مخصوص به صورت قطع وجزم صادر می‌شود</w:t>
      </w:r>
      <w:r w:rsidR="00CC32B5" w:rsidRPr="00573EA4">
        <w:rPr>
          <w:rFonts w:asciiTheme="minorBidi" w:eastAsia="GungsuhChe" w:hAnsiTheme="minorBidi" w:cs="B Lotus" w:hint="cs"/>
          <w:sz w:val="28"/>
          <w:szCs w:val="28"/>
          <w:rtl/>
        </w:rPr>
        <w:t>"</w:t>
      </w:r>
      <w:r w:rsidR="001C3230" w:rsidRPr="00573EA4">
        <w:rPr>
          <w:rFonts w:asciiTheme="minorBidi" w:eastAsia="GungsuhChe" w:hAnsiTheme="minorBidi" w:cs="B Lotus"/>
          <w:sz w:val="28"/>
          <w:szCs w:val="28"/>
        </w:rPr>
        <w:t>.</w:t>
      </w:r>
      <w:r w:rsidR="002A7738" w:rsidRPr="00573EA4">
        <w:rPr>
          <w:rFonts w:asciiTheme="minorBidi" w:eastAsia="GungsuhChe" w:hAnsiTheme="minorBidi" w:cs="B Lotus" w:hint="cs"/>
          <w:sz w:val="28"/>
          <w:szCs w:val="28"/>
          <w:rtl/>
        </w:rPr>
        <w:t xml:space="preserve"> با این حال درین بحث قضاوت به</w:t>
      </w:r>
      <w:r w:rsidR="00CC32B5" w:rsidRPr="00573EA4">
        <w:rPr>
          <w:rFonts w:asciiTheme="minorBidi" w:eastAsia="GungsuhChe" w:hAnsiTheme="minorBidi" w:cs="B Lotus" w:hint="cs"/>
          <w:sz w:val="28"/>
          <w:szCs w:val="28"/>
          <w:rtl/>
        </w:rPr>
        <w:t xml:space="preserve"> مفهوم عام آن، شامل جریان</w:t>
      </w:r>
      <w:r w:rsidR="00EC571D" w:rsidRPr="00573EA4">
        <w:rPr>
          <w:rFonts w:asciiTheme="minorBidi" w:eastAsia="GungsuhChe" w:hAnsiTheme="minorBidi" w:cs="B Lotus" w:hint="cs"/>
          <w:sz w:val="28"/>
          <w:szCs w:val="28"/>
          <w:rtl/>
        </w:rPr>
        <w:t xml:space="preserve"> دادرسی و صدور رأی می</w:t>
      </w:r>
      <w:r w:rsidR="00EC571D" w:rsidRPr="00573EA4">
        <w:rPr>
          <w:rFonts w:asciiTheme="minorBidi" w:eastAsia="GungsuhChe" w:hAnsiTheme="minorBidi" w:cs="B Lotus"/>
          <w:sz w:val="28"/>
          <w:szCs w:val="28"/>
          <w:rtl/>
        </w:rPr>
        <w:softHyphen/>
      </w:r>
      <w:r w:rsidR="00EC571D" w:rsidRPr="00573EA4">
        <w:rPr>
          <w:rFonts w:asciiTheme="minorBidi" w:eastAsia="GungsuhChe" w:hAnsiTheme="minorBidi" w:cs="B Lotus" w:hint="cs"/>
          <w:sz w:val="28"/>
          <w:szCs w:val="28"/>
          <w:rtl/>
        </w:rPr>
        <w:t>باشد.</w:t>
      </w:r>
    </w:p>
    <w:p w:rsidR="001453ED" w:rsidRPr="00573EA4" w:rsidRDefault="00031428"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1-3-</w:t>
      </w:r>
      <w:r w:rsidR="00645B9D" w:rsidRPr="00573EA4">
        <w:rPr>
          <w:rFonts w:cs="B Lotus" w:hint="cs"/>
          <w:b/>
          <w:bCs/>
          <w:color w:val="auto"/>
          <w:sz w:val="28"/>
          <w:szCs w:val="28"/>
          <w:rtl/>
        </w:rPr>
        <w:t xml:space="preserve"> </w:t>
      </w:r>
      <w:r w:rsidR="001453ED" w:rsidRPr="00573EA4">
        <w:rPr>
          <w:rFonts w:cs="B Lotus" w:hint="cs"/>
          <w:b/>
          <w:bCs/>
          <w:color w:val="auto"/>
          <w:sz w:val="28"/>
          <w:szCs w:val="28"/>
          <w:rtl/>
        </w:rPr>
        <w:t>آسیب</w:t>
      </w:r>
      <w:r w:rsidR="00645B9D" w:rsidRPr="00573EA4">
        <w:rPr>
          <w:rFonts w:cs="B Lotus"/>
          <w:b/>
          <w:bCs/>
          <w:color w:val="auto"/>
          <w:sz w:val="28"/>
          <w:szCs w:val="28"/>
          <w:rtl/>
        </w:rPr>
        <w:softHyphen/>
      </w:r>
      <w:r w:rsidR="00645B9D" w:rsidRPr="00573EA4">
        <w:rPr>
          <w:rFonts w:cs="B Lotus" w:hint="cs"/>
          <w:b/>
          <w:bCs/>
          <w:color w:val="auto"/>
          <w:sz w:val="28"/>
          <w:szCs w:val="28"/>
          <w:rtl/>
        </w:rPr>
        <w:t>ها</w:t>
      </w:r>
      <w:r w:rsidR="001453ED" w:rsidRPr="00573EA4">
        <w:rPr>
          <w:rFonts w:cs="B Lotus" w:hint="cs"/>
          <w:b/>
          <w:bCs/>
          <w:color w:val="auto"/>
          <w:sz w:val="28"/>
          <w:szCs w:val="28"/>
          <w:rtl/>
        </w:rPr>
        <w:t xml:space="preserve"> </w:t>
      </w:r>
    </w:p>
    <w:p w:rsidR="00D05EDC" w:rsidRPr="00573EA4" w:rsidRDefault="001453ED" w:rsidP="008C3988">
      <w:pPr>
        <w:spacing w:line="240" w:lineRule="auto"/>
        <w:jc w:val="both"/>
        <w:rPr>
          <w:rFonts w:cs="B Lotus"/>
          <w:sz w:val="28"/>
          <w:szCs w:val="28"/>
          <w:rtl/>
        </w:rPr>
      </w:pPr>
      <w:r w:rsidRPr="00573EA4">
        <w:rPr>
          <w:rFonts w:cs="B Lotus" w:hint="cs"/>
          <w:sz w:val="28"/>
          <w:szCs w:val="28"/>
          <w:rtl/>
        </w:rPr>
        <w:t xml:space="preserve">منظور از آسیب یا آفت در مسائل اجتماعی، ظهور عیب و نقص و خروج از وضع طبیعی و پیدایش </w:t>
      </w:r>
      <w:r w:rsidR="00CC32B5" w:rsidRPr="00573EA4">
        <w:rPr>
          <w:rFonts w:cs="B Lotus" w:hint="cs"/>
          <w:sz w:val="28"/>
          <w:szCs w:val="28"/>
          <w:rtl/>
        </w:rPr>
        <w:t>تباهی است؛ چنانک</w:t>
      </w:r>
      <w:r w:rsidRPr="00573EA4">
        <w:rPr>
          <w:rFonts w:cs="B Lotus" w:hint="cs"/>
          <w:sz w:val="28"/>
          <w:szCs w:val="28"/>
          <w:rtl/>
        </w:rPr>
        <w:t>ه آسیب یا معادل آن، آفت در زبان عربی به معنای عامل تباه کننده</w:t>
      </w:r>
      <w:r w:rsidRPr="00573EA4">
        <w:rPr>
          <w:rFonts w:cs="B Lotus"/>
          <w:sz w:val="28"/>
          <w:szCs w:val="28"/>
          <w:rtl/>
        </w:rPr>
        <w:softHyphen/>
      </w:r>
      <w:r w:rsidRPr="00573EA4">
        <w:rPr>
          <w:rFonts w:cs="B Lotus" w:hint="cs"/>
          <w:sz w:val="28"/>
          <w:szCs w:val="28"/>
          <w:rtl/>
        </w:rPr>
        <w:t xml:space="preserve">ای است که به چیزی اصابت کنند.«الآفه عرض مفسد لما اصاب من شئ» (فاطمه، دسترنج، 1395: 1) </w:t>
      </w:r>
      <w:r w:rsidR="004F3C35" w:rsidRPr="00573EA4">
        <w:rPr>
          <w:rFonts w:cs="B Lotus" w:hint="cs"/>
          <w:sz w:val="28"/>
          <w:szCs w:val="28"/>
          <w:rtl/>
        </w:rPr>
        <w:t xml:space="preserve"> </w:t>
      </w:r>
      <w:r w:rsidRPr="00573EA4">
        <w:rPr>
          <w:rFonts w:cs="B Lotus" w:hint="cs"/>
          <w:sz w:val="28"/>
          <w:szCs w:val="28"/>
          <w:rtl/>
        </w:rPr>
        <w:t>بنابرین هرپدیده</w:t>
      </w:r>
      <w:r w:rsidRPr="00573EA4">
        <w:rPr>
          <w:rFonts w:cs="B Lotus"/>
          <w:sz w:val="28"/>
          <w:szCs w:val="28"/>
          <w:rtl/>
        </w:rPr>
        <w:softHyphen/>
      </w:r>
      <w:r w:rsidRPr="00573EA4">
        <w:rPr>
          <w:rFonts w:cs="B Lotus"/>
          <w:sz w:val="28"/>
          <w:szCs w:val="28"/>
          <w:rtl/>
        </w:rPr>
        <w:softHyphen/>
      </w:r>
      <w:r w:rsidRPr="00573EA4">
        <w:rPr>
          <w:rFonts w:cs="B Lotus" w:hint="cs"/>
          <w:sz w:val="28"/>
          <w:szCs w:val="28"/>
          <w:rtl/>
        </w:rPr>
        <w:t xml:space="preserve"> اعم از رفتار، گفتار، </w:t>
      </w:r>
      <w:r w:rsidR="005D1532" w:rsidRPr="00573EA4">
        <w:rPr>
          <w:rFonts w:cs="B Lotus" w:hint="cs"/>
          <w:sz w:val="28"/>
          <w:szCs w:val="28"/>
          <w:rtl/>
        </w:rPr>
        <w:t xml:space="preserve">صفات، </w:t>
      </w:r>
      <w:r w:rsidRPr="00573EA4">
        <w:rPr>
          <w:rFonts w:cs="B Lotus" w:hint="cs"/>
          <w:sz w:val="28"/>
          <w:szCs w:val="28"/>
          <w:rtl/>
        </w:rPr>
        <w:t>روشهای قانونگذاری و...که به آداب وشیو</w:t>
      </w:r>
      <w:r w:rsidR="005D1532" w:rsidRPr="00573EA4">
        <w:rPr>
          <w:rFonts w:cs="B Lotus" w:hint="cs"/>
          <w:sz w:val="28"/>
          <w:szCs w:val="28"/>
          <w:rtl/>
        </w:rPr>
        <w:t>ه های رفتار پسندیده صاحبان شغل قضاوت</w:t>
      </w:r>
      <w:r w:rsidRPr="00573EA4">
        <w:rPr>
          <w:rFonts w:cs="B Lotus" w:hint="cs"/>
          <w:sz w:val="28"/>
          <w:szCs w:val="28"/>
          <w:rtl/>
        </w:rPr>
        <w:t xml:space="preserve"> که رعایت آن به عنوان ارزش برقضات  به حکم قانون یا اخلاق عمومی  لازم باشد، صدمه وارد کند، به عنوان </w:t>
      </w:r>
      <w:r w:rsidR="00CC32B5" w:rsidRPr="00573EA4">
        <w:rPr>
          <w:rFonts w:cs="B Lotus" w:hint="cs"/>
          <w:sz w:val="28"/>
          <w:szCs w:val="28"/>
          <w:rtl/>
        </w:rPr>
        <w:t xml:space="preserve">عامل </w:t>
      </w:r>
      <w:r w:rsidRPr="00573EA4">
        <w:rPr>
          <w:rFonts w:cs="B Lotus" w:hint="cs"/>
          <w:sz w:val="28"/>
          <w:szCs w:val="28"/>
          <w:rtl/>
        </w:rPr>
        <w:t>آسیب زننده به اخلاق قضات موضوع بحث ما خواهد بود.</w:t>
      </w:r>
    </w:p>
    <w:p w:rsidR="00013D60" w:rsidRPr="00573EA4" w:rsidRDefault="00D71A07" w:rsidP="008C3988">
      <w:pPr>
        <w:pStyle w:val="Heading1"/>
        <w:spacing w:line="240" w:lineRule="auto"/>
        <w:jc w:val="both"/>
        <w:rPr>
          <w:rFonts w:cs="B Titr"/>
          <w:b/>
          <w:bCs/>
          <w:color w:val="auto"/>
          <w:sz w:val="28"/>
          <w:szCs w:val="28"/>
          <w:rtl/>
        </w:rPr>
      </w:pPr>
      <w:r w:rsidRPr="00573EA4">
        <w:rPr>
          <w:rFonts w:cs="B Titr" w:hint="cs"/>
          <w:b/>
          <w:bCs/>
          <w:color w:val="auto"/>
          <w:sz w:val="28"/>
          <w:szCs w:val="28"/>
          <w:rtl/>
        </w:rPr>
        <w:lastRenderedPageBreak/>
        <w:t>2-</w:t>
      </w:r>
      <w:r w:rsidR="003E2E65" w:rsidRPr="00573EA4">
        <w:rPr>
          <w:rFonts w:cs="B Titr" w:hint="cs"/>
          <w:b/>
          <w:bCs/>
          <w:color w:val="auto"/>
          <w:sz w:val="28"/>
          <w:szCs w:val="28"/>
          <w:rtl/>
        </w:rPr>
        <w:t xml:space="preserve"> ا</w:t>
      </w:r>
      <w:r w:rsidR="00013D60" w:rsidRPr="00573EA4">
        <w:rPr>
          <w:rFonts w:cs="B Titr" w:hint="cs"/>
          <w:b/>
          <w:bCs/>
          <w:color w:val="auto"/>
          <w:sz w:val="28"/>
          <w:szCs w:val="28"/>
          <w:rtl/>
        </w:rPr>
        <w:t>ستقلال قضایی</w:t>
      </w:r>
    </w:p>
    <w:p w:rsidR="00CA0E25" w:rsidRPr="00573EA4" w:rsidRDefault="002C66F1" w:rsidP="008C3988">
      <w:pPr>
        <w:spacing w:line="240" w:lineRule="auto"/>
        <w:jc w:val="both"/>
        <w:rPr>
          <w:rFonts w:cs="B Lotus"/>
          <w:sz w:val="28"/>
          <w:szCs w:val="28"/>
          <w:rtl/>
        </w:rPr>
      </w:pPr>
      <w:r w:rsidRPr="00573EA4">
        <w:rPr>
          <w:rFonts w:cs="B Lotus" w:hint="cs"/>
          <w:sz w:val="28"/>
          <w:szCs w:val="28"/>
          <w:rtl/>
        </w:rPr>
        <w:t xml:space="preserve">استقلال قضايي عبارت است از آزادی عمل واقعی و ظاهری در اتخاذ تصمیم یا اظهار نظر و بیان اظهارات، حسب مورد برطبق قانون، محتویات پرونده، وجدان و واقعیات، به دور از هرگونه فشار یا مداخله از سوی هر شخص حقیقی یا حقوقی (ناجی زواره، 1389: 76) </w:t>
      </w:r>
      <w:r w:rsidR="00D55DB8" w:rsidRPr="00573EA4">
        <w:rPr>
          <w:rFonts w:cs="B Lotus" w:hint="cs"/>
          <w:sz w:val="28"/>
          <w:szCs w:val="28"/>
          <w:rtl/>
        </w:rPr>
        <w:t xml:space="preserve"> </w:t>
      </w:r>
      <w:r w:rsidR="00704787" w:rsidRPr="00573EA4">
        <w:rPr>
          <w:rFonts w:cs="B Lotus" w:hint="cs"/>
          <w:sz w:val="28"/>
          <w:szCs w:val="28"/>
          <w:rtl/>
        </w:rPr>
        <w:t xml:space="preserve">برخی گفته اند: </w:t>
      </w:r>
      <w:r w:rsidR="00CC32B5" w:rsidRPr="00573EA4">
        <w:rPr>
          <w:rFonts w:cs="B Lotus" w:hint="cs"/>
          <w:sz w:val="28"/>
          <w:szCs w:val="28"/>
          <w:rtl/>
        </w:rPr>
        <w:t>"</w:t>
      </w:r>
      <w:r w:rsidR="00704787" w:rsidRPr="00573EA4">
        <w:rPr>
          <w:rFonts w:cs="B Lotus" w:hint="cs"/>
          <w:sz w:val="28"/>
          <w:szCs w:val="28"/>
          <w:rtl/>
        </w:rPr>
        <w:t xml:space="preserve">استقلال قضایی در بردارنده این مفهوم است  که دادرس به هنگام صدور رأی </w:t>
      </w:r>
      <w:r w:rsidR="00CC32B5" w:rsidRPr="00573EA4">
        <w:rPr>
          <w:rFonts w:cs="B Lotus" w:hint="cs"/>
          <w:sz w:val="28"/>
          <w:szCs w:val="28"/>
          <w:rtl/>
        </w:rPr>
        <w:t>،</w:t>
      </w:r>
      <w:r w:rsidR="00704787" w:rsidRPr="00573EA4">
        <w:rPr>
          <w:rFonts w:cs="B Lotus" w:hint="cs"/>
          <w:sz w:val="28"/>
          <w:szCs w:val="28"/>
          <w:rtl/>
        </w:rPr>
        <w:t>تنها به قانون و وجدان توجه داشته باشد و از</w:t>
      </w:r>
      <w:r w:rsidR="00D55DB8" w:rsidRPr="00573EA4">
        <w:rPr>
          <w:rFonts w:cs="B Lotus" w:hint="cs"/>
          <w:sz w:val="28"/>
          <w:szCs w:val="28"/>
          <w:rtl/>
        </w:rPr>
        <w:t xml:space="preserve"> </w:t>
      </w:r>
      <w:r w:rsidR="00704787" w:rsidRPr="00573EA4">
        <w:rPr>
          <w:rFonts w:cs="B Lotus" w:hint="cs"/>
          <w:sz w:val="28"/>
          <w:szCs w:val="28"/>
          <w:rtl/>
        </w:rPr>
        <w:t>دخالت دادن دستورها، نظرها و خواسته</w:t>
      </w:r>
      <w:r w:rsidR="00704787" w:rsidRPr="00573EA4">
        <w:rPr>
          <w:rFonts w:cs="B Lotus"/>
          <w:sz w:val="28"/>
          <w:szCs w:val="28"/>
          <w:rtl/>
        </w:rPr>
        <w:softHyphen/>
      </w:r>
      <w:r w:rsidR="00704787" w:rsidRPr="00573EA4">
        <w:rPr>
          <w:rFonts w:cs="B Lotus" w:hint="cs"/>
          <w:sz w:val="28"/>
          <w:szCs w:val="28"/>
          <w:rtl/>
        </w:rPr>
        <w:t>های دیگران بپرهیزد (آخوندی، 1390: 375)</w:t>
      </w:r>
      <w:r w:rsidR="00D55DB8" w:rsidRPr="00573EA4">
        <w:rPr>
          <w:rFonts w:cs="B Lotus" w:hint="cs"/>
          <w:sz w:val="28"/>
          <w:szCs w:val="28"/>
          <w:rtl/>
        </w:rPr>
        <w:t xml:space="preserve"> </w:t>
      </w:r>
      <w:r w:rsidR="00D55DB8" w:rsidRPr="00573EA4">
        <w:rPr>
          <w:rFonts w:asciiTheme="minorBidi" w:hAnsiTheme="minorBidi" w:cs="B Lotus" w:hint="cs"/>
          <w:sz w:val="28"/>
          <w:szCs w:val="28"/>
          <w:rtl/>
        </w:rPr>
        <w:t>استقلال قضایی واقعی بستگی دارد</w:t>
      </w:r>
      <w:r w:rsidR="00AD2C4F" w:rsidRPr="00573EA4">
        <w:rPr>
          <w:rFonts w:asciiTheme="minorBidi" w:hAnsiTheme="minorBidi" w:cs="B Lotus"/>
          <w:sz w:val="28"/>
          <w:szCs w:val="28"/>
          <w:rtl/>
        </w:rPr>
        <w:t xml:space="preserve"> که  دستگاه قضاء از نظر تشکیلات، صلاحیت و ت</w:t>
      </w:r>
      <w:r w:rsidR="00CC32B5" w:rsidRPr="00573EA4">
        <w:rPr>
          <w:rFonts w:asciiTheme="minorBidi" w:hAnsiTheme="minorBidi" w:cs="B Lotus"/>
          <w:sz w:val="28"/>
          <w:szCs w:val="28"/>
          <w:rtl/>
        </w:rPr>
        <w:t>ص</w:t>
      </w:r>
      <w:r w:rsidR="00CC32B5" w:rsidRPr="00573EA4">
        <w:rPr>
          <w:rFonts w:asciiTheme="minorBidi" w:hAnsiTheme="minorBidi" w:cs="B Lotus" w:hint="cs"/>
          <w:sz w:val="28"/>
          <w:szCs w:val="28"/>
          <w:rtl/>
        </w:rPr>
        <w:t>میم</w:t>
      </w:r>
      <w:r w:rsidR="002E6700" w:rsidRPr="00573EA4">
        <w:rPr>
          <w:rFonts w:asciiTheme="minorBidi" w:hAnsiTheme="minorBidi" w:cs="B Lotus"/>
          <w:sz w:val="28"/>
          <w:szCs w:val="28"/>
          <w:rtl/>
        </w:rPr>
        <w:t xml:space="preserve"> قضایی</w:t>
      </w:r>
      <w:r w:rsidR="002E6700" w:rsidRPr="00573EA4">
        <w:rPr>
          <w:rFonts w:asciiTheme="minorBidi" w:hAnsiTheme="minorBidi" w:cs="B Lotus" w:hint="cs"/>
          <w:sz w:val="28"/>
          <w:szCs w:val="28"/>
          <w:rtl/>
        </w:rPr>
        <w:t>، دارای اختیار کامل بوده،</w:t>
      </w:r>
      <w:r w:rsidR="00D55DB8" w:rsidRPr="00573EA4">
        <w:rPr>
          <w:rFonts w:asciiTheme="minorBidi" w:hAnsiTheme="minorBidi" w:cs="B Lotus"/>
          <w:sz w:val="28"/>
          <w:szCs w:val="28"/>
          <w:rtl/>
        </w:rPr>
        <w:t xml:space="preserve"> </w:t>
      </w:r>
      <w:r w:rsidR="00D55DB8" w:rsidRPr="00573EA4">
        <w:rPr>
          <w:rFonts w:asciiTheme="minorBidi" w:hAnsiTheme="minorBidi" w:cs="B Lotus" w:hint="cs"/>
          <w:sz w:val="28"/>
          <w:szCs w:val="28"/>
          <w:rtl/>
        </w:rPr>
        <w:t xml:space="preserve">و قضات از </w:t>
      </w:r>
      <w:r w:rsidR="00AD2C4F" w:rsidRPr="00573EA4">
        <w:rPr>
          <w:rFonts w:asciiTheme="minorBidi" w:hAnsiTheme="minorBidi" w:cs="B Lotus"/>
          <w:sz w:val="28"/>
          <w:szCs w:val="28"/>
          <w:rtl/>
        </w:rPr>
        <w:t>هیچ تهدیدی نهراسند و بیم انفصال، تنزیل رتبه و مقام، تغییر محل خدمت و موقعیت شغلی به خود را راه ندهند.</w:t>
      </w:r>
      <w:r w:rsidR="00D55DB8" w:rsidRPr="00573EA4">
        <w:rPr>
          <w:rFonts w:asciiTheme="minorBidi" w:hAnsiTheme="minorBidi" w:cs="B Lotus" w:hint="cs"/>
          <w:sz w:val="28"/>
          <w:szCs w:val="28"/>
          <w:rtl/>
        </w:rPr>
        <w:t xml:space="preserve"> </w:t>
      </w:r>
      <w:r w:rsidR="00AD2C4F" w:rsidRPr="00573EA4">
        <w:rPr>
          <w:rFonts w:asciiTheme="minorBidi" w:hAnsiTheme="minorBidi" w:cs="B Lotus"/>
          <w:sz w:val="28"/>
          <w:szCs w:val="28"/>
          <w:rtl/>
        </w:rPr>
        <w:t>استقلال قاضی  امنیت قضایی او را تضمین میکند و در نتیجه  قضاء برای حفظ حقوق و آزادی های انسانها، پناه گاه مهمی قرار می</w:t>
      </w:r>
      <w:r w:rsidR="00AD2C4F" w:rsidRPr="00573EA4">
        <w:rPr>
          <w:rFonts w:asciiTheme="minorBidi" w:hAnsiTheme="minorBidi" w:cs="B Lotus"/>
          <w:sz w:val="28"/>
          <w:szCs w:val="28"/>
          <w:rtl/>
        </w:rPr>
        <w:softHyphen/>
        <w:t>گ</w:t>
      </w:r>
      <w:r w:rsidR="00CC32B5" w:rsidRPr="00573EA4">
        <w:rPr>
          <w:rFonts w:asciiTheme="minorBidi" w:hAnsiTheme="minorBidi" w:cs="B Lotus" w:hint="cs"/>
          <w:sz w:val="28"/>
          <w:szCs w:val="28"/>
          <w:rtl/>
        </w:rPr>
        <w:t>ی</w:t>
      </w:r>
      <w:r w:rsidR="00AD2C4F" w:rsidRPr="00573EA4">
        <w:rPr>
          <w:rFonts w:asciiTheme="minorBidi" w:hAnsiTheme="minorBidi" w:cs="B Lotus"/>
          <w:sz w:val="28"/>
          <w:szCs w:val="28"/>
          <w:rtl/>
        </w:rPr>
        <w:t>رد</w:t>
      </w:r>
      <w:r w:rsidR="002E6700" w:rsidRPr="00573EA4">
        <w:rPr>
          <w:rFonts w:asciiTheme="minorBidi" w:hAnsiTheme="minorBidi" w:cs="B Lotus" w:hint="cs"/>
          <w:sz w:val="28"/>
          <w:szCs w:val="28"/>
          <w:rtl/>
        </w:rPr>
        <w:t>.</w:t>
      </w:r>
      <w:r w:rsidR="00AD2C4F" w:rsidRPr="00573EA4">
        <w:rPr>
          <w:rFonts w:asciiTheme="minorBidi" w:hAnsiTheme="minorBidi" w:cs="B Lotus"/>
          <w:sz w:val="28"/>
          <w:szCs w:val="28"/>
          <w:rtl/>
        </w:rPr>
        <w:t xml:space="preserve"> </w:t>
      </w:r>
    </w:p>
    <w:p w:rsidR="00FB37BB" w:rsidRPr="00573EA4" w:rsidRDefault="003139FD" w:rsidP="00CC32B5">
      <w:pPr>
        <w:spacing w:line="240" w:lineRule="auto"/>
        <w:jc w:val="both"/>
        <w:rPr>
          <w:rFonts w:asciiTheme="minorBidi" w:hAnsiTheme="minorBidi" w:cs="B Lotus"/>
          <w:sz w:val="28"/>
          <w:szCs w:val="28"/>
          <w:rtl/>
        </w:rPr>
      </w:pPr>
      <w:r w:rsidRPr="00573EA4">
        <w:rPr>
          <w:rFonts w:asciiTheme="majorBidi" w:hAnsiTheme="majorBidi" w:cs="B Lotus"/>
          <w:sz w:val="28"/>
          <w:szCs w:val="28"/>
          <w:rtl/>
        </w:rPr>
        <w:t>اصل</w:t>
      </w:r>
      <w:r w:rsidRPr="00573EA4">
        <w:rPr>
          <w:rFonts w:asciiTheme="majorBidi" w:hAnsiTheme="majorBidi" w:cs="B Lotus" w:hint="cs"/>
          <w:sz w:val="28"/>
          <w:szCs w:val="28"/>
          <w:rtl/>
        </w:rPr>
        <w:t xml:space="preserve"> استقلال قضایی، </w:t>
      </w:r>
      <w:r w:rsidRPr="00573EA4">
        <w:rPr>
          <w:rFonts w:asciiTheme="majorBidi" w:hAnsiTheme="majorBidi" w:cs="B Lotus"/>
          <w:sz w:val="28"/>
          <w:szCs w:val="28"/>
          <w:rtl/>
        </w:rPr>
        <w:t>در</w:t>
      </w:r>
      <w:r w:rsidR="00823A86" w:rsidRPr="00573EA4">
        <w:rPr>
          <w:rFonts w:asciiTheme="majorBidi" w:hAnsiTheme="majorBidi" w:cs="B Lotus" w:hint="cs"/>
          <w:sz w:val="28"/>
          <w:szCs w:val="28"/>
          <w:rtl/>
        </w:rPr>
        <w:t xml:space="preserve"> اولین سرچشمه اسلام</w:t>
      </w:r>
      <w:r w:rsidRPr="00573EA4">
        <w:rPr>
          <w:rFonts w:asciiTheme="majorBidi" w:hAnsiTheme="majorBidi" w:cs="B Lotus" w:hint="cs"/>
          <w:sz w:val="28"/>
          <w:szCs w:val="28"/>
          <w:rtl/>
        </w:rPr>
        <w:t xml:space="preserve"> </w:t>
      </w:r>
      <w:r w:rsidR="00CC32B5" w:rsidRPr="00573EA4">
        <w:rPr>
          <w:rFonts w:asciiTheme="majorBidi" w:hAnsiTheme="majorBidi" w:cs="B Lotus" w:hint="cs"/>
          <w:sz w:val="28"/>
          <w:szCs w:val="28"/>
          <w:rtl/>
        </w:rPr>
        <w:t>(</w:t>
      </w:r>
      <w:r w:rsidR="00823A86" w:rsidRPr="00573EA4">
        <w:rPr>
          <w:rFonts w:asciiTheme="majorBidi" w:hAnsiTheme="majorBidi" w:cs="B Lotus"/>
          <w:sz w:val="28"/>
          <w:szCs w:val="28"/>
          <w:rtl/>
        </w:rPr>
        <w:t>قرآن</w:t>
      </w:r>
      <w:r w:rsidR="00823A86" w:rsidRPr="00573EA4">
        <w:rPr>
          <w:rFonts w:asciiTheme="majorBidi" w:hAnsiTheme="majorBidi" w:cs="B Lotus" w:hint="cs"/>
          <w:sz w:val="28"/>
          <w:szCs w:val="28"/>
          <w:rtl/>
        </w:rPr>
        <w:t xml:space="preserve"> </w:t>
      </w:r>
      <w:r w:rsidR="00CC32B5" w:rsidRPr="00573EA4">
        <w:rPr>
          <w:rFonts w:asciiTheme="majorBidi" w:hAnsiTheme="majorBidi" w:cs="B Lotus" w:hint="cs"/>
          <w:sz w:val="28"/>
          <w:szCs w:val="28"/>
          <w:rtl/>
        </w:rPr>
        <w:t>)</w:t>
      </w:r>
      <w:r w:rsidRPr="00573EA4">
        <w:rPr>
          <w:rFonts w:asciiTheme="majorBidi" w:hAnsiTheme="majorBidi" w:cs="B Lotus"/>
          <w:sz w:val="28"/>
          <w:szCs w:val="28"/>
          <w:rtl/>
        </w:rPr>
        <w:t>مورد توجه قرارگرفته است چنانچه مراجعه به دستگاه قضای اسلامی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اجتناب از</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سایر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مراجع را شرط مسلمانی شمرده شده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اطاعت از</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 xml:space="preserve">فرمان الهی واجب دانسته شده است </w:t>
      </w:r>
      <w:r w:rsidR="00CC32B5" w:rsidRPr="00573EA4">
        <w:rPr>
          <w:rFonts w:asciiTheme="majorBidi" w:hAnsiTheme="majorBidi" w:cs="B Lotus" w:hint="cs"/>
          <w:sz w:val="28"/>
          <w:szCs w:val="28"/>
          <w:rtl/>
        </w:rPr>
        <w:t>،</w:t>
      </w:r>
      <w:r w:rsidRPr="00573EA4">
        <w:rPr>
          <w:rFonts w:asciiTheme="majorBidi" w:hAnsiTheme="majorBidi" w:cs="B Lotus"/>
          <w:sz w:val="28"/>
          <w:szCs w:val="28"/>
          <w:rtl/>
        </w:rPr>
        <w:t>لذا استقلال قضاء</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در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اسلام از</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اهمیت بسزا</w:t>
      </w:r>
      <w:r w:rsidRPr="00573EA4">
        <w:rPr>
          <w:rFonts w:asciiTheme="majorBidi" w:hAnsiTheme="majorBidi" w:cs="B Lotus" w:hint="cs"/>
          <w:sz w:val="28"/>
          <w:szCs w:val="28"/>
          <w:rtl/>
        </w:rPr>
        <w:t>ی</w:t>
      </w:r>
      <w:r w:rsidRPr="00573EA4">
        <w:rPr>
          <w:rFonts w:asciiTheme="majorBidi" w:hAnsiTheme="majorBidi" w:cs="B Lotus"/>
          <w:sz w:val="28"/>
          <w:szCs w:val="28"/>
          <w:rtl/>
        </w:rPr>
        <w:t>ی بر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خورد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دار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است که تمرد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از</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آن</w:t>
      </w:r>
      <w:r w:rsidRPr="00573EA4">
        <w:rPr>
          <w:rFonts w:asciiTheme="majorBidi" w:hAnsiTheme="majorBidi" w:cs="B Lotus" w:hint="cs"/>
          <w:sz w:val="28"/>
          <w:szCs w:val="28"/>
          <w:rtl/>
        </w:rPr>
        <w:t xml:space="preserve"> و انحراف از عدالت قضایی ،</w:t>
      </w:r>
      <w:r w:rsidRPr="00573EA4">
        <w:rPr>
          <w:rFonts w:asciiTheme="majorBidi" w:hAnsiTheme="majorBidi" w:cs="B Lotus"/>
          <w:sz w:val="28"/>
          <w:szCs w:val="28"/>
          <w:rtl/>
        </w:rPr>
        <w:t xml:space="preserve"> گاهی به فاسق شدن،گاهی به ظالم شدن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گاهی به کافر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شدن تعبیر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شده است</w:t>
      </w:r>
      <w:r w:rsidRPr="00573EA4">
        <w:rPr>
          <w:rFonts w:asciiTheme="majorBidi" w:hAnsiTheme="majorBidi" w:cs="B Lotus"/>
          <w:sz w:val="28"/>
          <w:szCs w:val="28"/>
          <w:vertAlign w:val="superscript"/>
          <w:rtl/>
        </w:rPr>
        <w:footnoteReference w:id="2"/>
      </w:r>
      <w:r w:rsidRPr="00573EA4">
        <w:rPr>
          <w:rFonts w:asciiTheme="majorBidi" w:hAnsiTheme="majorBidi" w:cs="B Lotus" w:hint="cs"/>
          <w:sz w:val="28"/>
          <w:szCs w:val="28"/>
          <w:rtl/>
        </w:rPr>
        <w:t xml:space="preserve"> </w:t>
      </w:r>
      <w:r w:rsidR="003727B4" w:rsidRPr="00573EA4">
        <w:rPr>
          <w:rFonts w:asciiTheme="majorBidi" w:hAnsiTheme="majorBidi" w:cs="B Lotus" w:hint="cs"/>
          <w:sz w:val="28"/>
          <w:szCs w:val="28"/>
          <w:rtl/>
        </w:rPr>
        <w:t xml:space="preserve"> (دانش، سرور 1394:  697) </w:t>
      </w:r>
      <w:r w:rsidRPr="00573EA4">
        <w:rPr>
          <w:rFonts w:asciiTheme="majorBidi" w:hAnsiTheme="majorBidi" w:cs="B Lotus"/>
          <w:sz w:val="28"/>
          <w:szCs w:val="28"/>
          <w:rtl/>
        </w:rPr>
        <w:t>مهم اینکه در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رعایت این اصل تمایزی بین مسلمان</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کافر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فقیر</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غنی،</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مرد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زن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رنگ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نژاد، اقارب، بیگانه، دوست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دشمن و</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جود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ندارد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این خود</w:t>
      </w:r>
      <w:r w:rsidRPr="00573EA4">
        <w:rPr>
          <w:rFonts w:asciiTheme="majorBidi" w:hAnsiTheme="majorBidi" w:cs="B Lotus" w:hint="cs"/>
          <w:sz w:val="28"/>
          <w:szCs w:val="28"/>
          <w:rtl/>
        </w:rPr>
        <w:t xml:space="preserve"> </w:t>
      </w:r>
      <w:r w:rsidRPr="00573EA4">
        <w:rPr>
          <w:rFonts w:asciiTheme="majorBidi" w:hAnsiTheme="majorBidi" w:cs="B Lotus"/>
          <w:sz w:val="28"/>
          <w:szCs w:val="28"/>
          <w:rtl/>
        </w:rPr>
        <w:t>به مفهوم استقلال واقعی قضاء</w:t>
      </w:r>
      <w:r w:rsidRPr="00573EA4">
        <w:rPr>
          <w:rFonts w:asciiTheme="majorBidi" w:hAnsiTheme="majorBidi" w:cs="B Lotus" w:hint="cs"/>
          <w:sz w:val="28"/>
          <w:szCs w:val="28"/>
          <w:rtl/>
        </w:rPr>
        <w:t xml:space="preserve"> </w:t>
      </w:r>
      <w:r w:rsidR="00823A86" w:rsidRPr="00573EA4">
        <w:rPr>
          <w:rFonts w:asciiTheme="majorBidi" w:hAnsiTheme="majorBidi" w:cs="B Lotus"/>
          <w:sz w:val="28"/>
          <w:szCs w:val="28"/>
          <w:rtl/>
        </w:rPr>
        <w:t>است</w:t>
      </w:r>
      <w:r w:rsidR="00823A86" w:rsidRPr="00573EA4">
        <w:rPr>
          <w:rFonts w:asciiTheme="majorBidi" w:hAnsiTheme="majorBidi" w:cs="B Lotus" w:hint="cs"/>
          <w:sz w:val="28"/>
          <w:szCs w:val="28"/>
          <w:rtl/>
        </w:rPr>
        <w:t>؛ بنابرین هر</w:t>
      </w:r>
      <w:r w:rsidR="00F35E03" w:rsidRPr="00573EA4">
        <w:rPr>
          <w:rFonts w:asciiTheme="majorBidi" w:hAnsiTheme="majorBidi" w:cs="B Lotus" w:hint="cs"/>
          <w:sz w:val="28"/>
          <w:szCs w:val="28"/>
          <w:rtl/>
        </w:rPr>
        <w:t xml:space="preserve"> پدیده</w:t>
      </w:r>
      <w:r w:rsidR="00F35E03" w:rsidRPr="00573EA4">
        <w:rPr>
          <w:rFonts w:asciiTheme="majorBidi" w:hAnsiTheme="majorBidi" w:cs="B Lotus"/>
          <w:sz w:val="28"/>
          <w:szCs w:val="28"/>
          <w:rtl/>
        </w:rPr>
        <w:softHyphen/>
      </w:r>
      <w:r w:rsidR="00CC32B5" w:rsidRPr="00573EA4">
        <w:rPr>
          <w:rFonts w:asciiTheme="majorBidi" w:hAnsiTheme="majorBidi" w:cs="B Lotus" w:hint="cs"/>
          <w:sz w:val="28"/>
          <w:szCs w:val="28"/>
          <w:rtl/>
        </w:rPr>
        <w:t>ای این اهداف را تضعیف و متأثر</w:t>
      </w:r>
      <w:r w:rsidR="00F35E03" w:rsidRPr="00573EA4">
        <w:rPr>
          <w:rFonts w:asciiTheme="majorBidi" w:hAnsiTheme="majorBidi" w:cs="B Lotus" w:hint="cs"/>
          <w:sz w:val="28"/>
          <w:szCs w:val="28"/>
          <w:rtl/>
        </w:rPr>
        <w:t xml:space="preserve"> سازد، آسیب زننده به استقلال</w:t>
      </w:r>
      <w:r w:rsidR="008539D9" w:rsidRPr="00573EA4">
        <w:rPr>
          <w:rFonts w:asciiTheme="majorBidi" w:hAnsiTheme="majorBidi" w:cs="B Lotus" w:hint="cs"/>
          <w:sz w:val="28"/>
          <w:szCs w:val="28"/>
          <w:rtl/>
        </w:rPr>
        <w:t xml:space="preserve"> </w:t>
      </w:r>
      <w:r w:rsidR="00F35E03" w:rsidRPr="00573EA4">
        <w:rPr>
          <w:rFonts w:asciiTheme="majorBidi" w:hAnsiTheme="majorBidi" w:cs="B Lotus" w:hint="cs"/>
          <w:sz w:val="28"/>
          <w:szCs w:val="28"/>
          <w:rtl/>
        </w:rPr>
        <w:t>قضایی تلقی شده</w:t>
      </w:r>
      <w:r w:rsidR="00CC32B5" w:rsidRPr="00573EA4">
        <w:rPr>
          <w:rFonts w:asciiTheme="majorBidi" w:hAnsiTheme="majorBidi" w:cs="B Lotus" w:hint="cs"/>
          <w:sz w:val="28"/>
          <w:szCs w:val="28"/>
          <w:rtl/>
        </w:rPr>
        <w:t xml:space="preserve"> و</w:t>
      </w:r>
      <w:r w:rsidR="00F35E03" w:rsidRPr="00573EA4">
        <w:rPr>
          <w:rFonts w:asciiTheme="majorBidi" w:hAnsiTheme="majorBidi" w:cs="B Lotus" w:hint="cs"/>
          <w:sz w:val="28"/>
          <w:szCs w:val="28"/>
          <w:rtl/>
        </w:rPr>
        <w:t xml:space="preserve"> از دید اسلام طبق قاعده «وسیله</w:t>
      </w:r>
      <w:r w:rsidR="00F35E03" w:rsidRPr="00573EA4">
        <w:rPr>
          <w:rFonts w:asciiTheme="majorBidi" w:hAnsiTheme="majorBidi" w:cs="B Lotus"/>
          <w:sz w:val="28"/>
          <w:szCs w:val="28"/>
          <w:rtl/>
        </w:rPr>
        <w:softHyphen/>
      </w:r>
      <w:r w:rsidR="00F35E03" w:rsidRPr="00573EA4">
        <w:rPr>
          <w:rFonts w:asciiTheme="majorBidi" w:hAnsiTheme="majorBidi" w:cs="B Lotus" w:hint="cs"/>
          <w:sz w:val="28"/>
          <w:szCs w:val="28"/>
          <w:rtl/>
        </w:rPr>
        <w:t>ای امرِ نامشروع، نامشروع است»، ممنوع و مردود است.</w:t>
      </w:r>
      <w:r w:rsidR="00FC1FF1" w:rsidRPr="00573EA4">
        <w:rPr>
          <w:rFonts w:asciiTheme="minorBidi" w:hAnsiTheme="minorBidi" w:cs="B Lotus" w:hint="cs"/>
          <w:sz w:val="28"/>
          <w:szCs w:val="28"/>
          <w:rtl/>
        </w:rPr>
        <w:t xml:space="preserve"> استقلال قضایی در مفهوم عام آن به استقلال نهادی یا سازمانی و استقلال فردی</w:t>
      </w:r>
      <w:r w:rsidR="00FC1FF1" w:rsidRPr="00573EA4">
        <w:rPr>
          <w:rFonts w:asciiTheme="minorBidi" w:hAnsiTheme="minorBidi" w:cs="B Lotus" w:hint="cs"/>
          <w:b/>
          <w:bCs/>
          <w:sz w:val="28"/>
          <w:szCs w:val="28"/>
          <w:rtl/>
        </w:rPr>
        <w:t>،</w:t>
      </w:r>
      <w:r w:rsidR="00FC1FF1" w:rsidRPr="00573EA4">
        <w:rPr>
          <w:rFonts w:asciiTheme="minorBidi" w:hAnsiTheme="minorBidi" w:cs="B Lotus" w:hint="cs"/>
          <w:sz w:val="28"/>
          <w:szCs w:val="28"/>
          <w:rtl/>
        </w:rPr>
        <w:t xml:space="preserve"> تقسیم شده است. </w:t>
      </w:r>
    </w:p>
    <w:p w:rsidR="00484142" w:rsidRPr="00573EA4" w:rsidRDefault="00D71A07"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w:t>
      </w:r>
      <w:r w:rsidR="00A05291" w:rsidRPr="00573EA4">
        <w:rPr>
          <w:rFonts w:asciiTheme="minorBidi" w:hAnsiTheme="minorBidi" w:cs="B Lotus" w:hint="cs"/>
          <w:b/>
          <w:bCs/>
          <w:color w:val="auto"/>
          <w:sz w:val="28"/>
          <w:szCs w:val="28"/>
          <w:rtl/>
        </w:rPr>
        <w:t>1</w:t>
      </w:r>
      <w:r w:rsidRPr="00573EA4">
        <w:rPr>
          <w:rFonts w:asciiTheme="minorBidi" w:hAnsiTheme="minorBidi" w:cs="B Lotus" w:hint="cs"/>
          <w:b/>
          <w:bCs/>
          <w:color w:val="auto"/>
          <w:sz w:val="28"/>
          <w:szCs w:val="28"/>
          <w:rtl/>
        </w:rPr>
        <w:t>-</w:t>
      </w:r>
      <w:r w:rsidR="00646CA6" w:rsidRPr="00573EA4">
        <w:rPr>
          <w:rFonts w:asciiTheme="minorBidi" w:hAnsiTheme="minorBidi" w:cs="B Lotus" w:hint="cs"/>
          <w:b/>
          <w:bCs/>
          <w:color w:val="auto"/>
          <w:sz w:val="28"/>
          <w:szCs w:val="28"/>
          <w:rtl/>
        </w:rPr>
        <w:t xml:space="preserve"> </w:t>
      </w:r>
      <w:r w:rsidR="00FC1FF1" w:rsidRPr="00573EA4">
        <w:rPr>
          <w:rFonts w:asciiTheme="minorBidi" w:hAnsiTheme="minorBidi" w:cs="B Lotus" w:hint="cs"/>
          <w:b/>
          <w:bCs/>
          <w:color w:val="auto"/>
          <w:sz w:val="28"/>
          <w:szCs w:val="28"/>
          <w:rtl/>
        </w:rPr>
        <w:t>آسیب ها پیرامون</w:t>
      </w:r>
      <w:r w:rsidR="00484142" w:rsidRPr="00573EA4">
        <w:rPr>
          <w:rFonts w:asciiTheme="minorBidi" w:hAnsiTheme="minorBidi" w:cs="B Lotus" w:hint="cs"/>
          <w:b/>
          <w:bCs/>
          <w:color w:val="auto"/>
          <w:sz w:val="28"/>
          <w:szCs w:val="28"/>
          <w:rtl/>
        </w:rPr>
        <w:t xml:space="preserve"> استقلال</w:t>
      </w:r>
      <w:r w:rsidR="00FC1FF1" w:rsidRPr="00573EA4">
        <w:rPr>
          <w:rFonts w:asciiTheme="minorBidi" w:hAnsiTheme="minorBidi" w:cs="B Lotus" w:hint="cs"/>
          <w:b/>
          <w:bCs/>
          <w:color w:val="auto"/>
          <w:sz w:val="28"/>
          <w:szCs w:val="28"/>
          <w:rtl/>
        </w:rPr>
        <w:t xml:space="preserve"> نهادی</w:t>
      </w:r>
      <w:r w:rsidR="00F32CC0" w:rsidRPr="00573EA4">
        <w:rPr>
          <w:rFonts w:asciiTheme="minorBidi" w:hAnsiTheme="minorBidi" w:cs="B Lotus" w:hint="cs"/>
          <w:b/>
          <w:bCs/>
          <w:color w:val="auto"/>
          <w:sz w:val="28"/>
          <w:szCs w:val="28"/>
          <w:rtl/>
        </w:rPr>
        <w:t xml:space="preserve"> قضاء</w:t>
      </w:r>
    </w:p>
    <w:p w:rsidR="0085691B" w:rsidRPr="00573EA4" w:rsidRDefault="00CB0382" w:rsidP="003C6A51">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استقلال نهادی قضاء، مستلزم آنست که</w:t>
      </w:r>
      <w:r w:rsidR="00484142" w:rsidRPr="00573EA4">
        <w:rPr>
          <w:rFonts w:asciiTheme="minorBidi" w:hAnsiTheme="minorBidi" w:cs="B Lotus"/>
          <w:sz w:val="28"/>
          <w:szCs w:val="28"/>
          <w:rtl/>
        </w:rPr>
        <w:t xml:space="preserve"> تشکیلات، وظایف و صلاحیت های هرکدام از سه قوه باید در قانون مشخص  و از همدیگر مجزا باشد و در</w:t>
      </w:r>
      <w:r w:rsidR="0017143A" w:rsidRPr="00573EA4">
        <w:rPr>
          <w:rFonts w:asciiTheme="minorBidi" w:hAnsiTheme="minorBidi" w:cs="B Lotus" w:hint="cs"/>
          <w:sz w:val="28"/>
          <w:szCs w:val="28"/>
          <w:rtl/>
        </w:rPr>
        <w:t xml:space="preserve"> </w:t>
      </w:r>
      <w:r w:rsidR="00484142" w:rsidRPr="00573EA4">
        <w:rPr>
          <w:rFonts w:asciiTheme="minorBidi" w:hAnsiTheme="minorBidi" w:cs="B Lotus"/>
          <w:sz w:val="28"/>
          <w:szCs w:val="28"/>
          <w:rtl/>
        </w:rPr>
        <w:t>ساحه وظایف کاری شان تداخل وتزاحم وجود نداشته باشد تا هرگونه مداخله و تاثیر گذاری غیر مجاز قوه های دولتی بر همدیگر ممنوع وجرم  پنداشته شود ازین نوع استقلال به اس</w:t>
      </w:r>
      <w:r w:rsidR="0017143A" w:rsidRPr="00573EA4">
        <w:rPr>
          <w:rFonts w:asciiTheme="minorBidi" w:hAnsiTheme="minorBidi" w:cs="B Lotus"/>
          <w:sz w:val="28"/>
          <w:szCs w:val="28"/>
          <w:rtl/>
        </w:rPr>
        <w:t>تقلال نهادی تعبیر می</w:t>
      </w:r>
      <w:r w:rsidR="0017143A" w:rsidRPr="00573EA4">
        <w:rPr>
          <w:rFonts w:asciiTheme="minorBidi" w:hAnsiTheme="minorBidi" w:cs="B Lotus"/>
          <w:sz w:val="28"/>
          <w:szCs w:val="28"/>
          <w:rtl/>
        </w:rPr>
        <w:softHyphen/>
        <w:t>گردد</w:t>
      </w:r>
      <w:r w:rsidR="0017143A" w:rsidRPr="00573EA4">
        <w:rPr>
          <w:rFonts w:asciiTheme="minorBidi" w:hAnsiTheme="minorBidi" w:cs="B Lotus" w:hint="cs"/>
          <w:sz w:val="28"/>
          <w:szCs w:val="28"/>
          <w:rtl/>
        </w:rPr>
        <w:t>.</w:t>
      </w:r>
      <w:r w:rsidR="00BE4CA6" w:rsidRPr="00573EA4">
        <w:rPr>
          <w:rFonts w:asciiTheme="minorBidi" w:hAnsiTheme="minorBidi" w:cs="B Lotus" w:hint="cs"/>
          <w:sz w:val="28"/>
          <w:szCs w:val="28"/>
          <w:rtl/>
        </w:rPr>
        <w:t>.</w:t>
      </w:r>
      <w:r w:rsidR="00E00ED7" w:rsidRPr="00573EA4">
        <w:rPr>
          <w:rFonts w:asciiTheme="minorBidi" w:hAnsiTheme="minorBidi" w:cs="B Lotus" w:hint="cs"/>
          <w:sz w:val="28"/>
          <w:szCs w:val="28"/>
          <w:rtl/>
        </w:rPr>
        <w:t xml:space="preserve"> </w:t>
      </w:r>
      <w:r w:rsidR="00A05291" w:rsidRPr="00573EA4">
        <w:rPr>
          <w:rFonts w:asciiTheme="minorBidi" w:hAnsiTheme="minorBidi" w:cs="B Lotus" w:hint="cs"/>
          <w:sz w:val="28"/>
          <w:szCs w:val="28"/>
          <w:rtl/>
        </w:rPr>
        <w:t>مؤلفه</w:t>
      </w:r>
      <w:r w:rsidR="00A05291" w:rsidRPr="00573EA4">
        <w:rPr>
          <w:rFonts w:asciiTheme="minorBidi" w:hAnsiTheme="minorBidi" w:cs="B Lotus"/>
          <w:sz w:val="28"/>
          <w:szCs w:val="28"/>
          <w:rtl/>
        </w:rPr>
        <w:softHyphen/>
      </w:r>
      <w:r w:rsidR="00A05291" w:rsidRPr="00573EA4">
        <w:rPr>
          <w:rFonts w:asciiTheme="minorBidi" w:hAnsiTheme="minorBidi" w:cs="B Lotus" w:hint="cs"/>
          <w:sz w:val="28"/>
          <w:szCs w:val="28"/>
          <w:rtl/>
        </w:rPr>
        <w:t>های استقلال نهادی عبارت اند از استقلال در صلاحیت قضایی، استقلال در قانون</w:t>
      </w:r>
      <w:r w:rsidR="00FC1FF1" w:rsidRPr="00573EA4">
        <w:rPr>
          <w:rFonts w:asciiTheme="minorBidi" w:hAnsiTheme="minorBidi" w:cs="B Lotus" w:hint="cs"/>
          <w:sz w:val="28"/>
          <w:szCs w:val="28"/>
          <w:rtl/>
        </w:rPr>
        <w:t xml:space="preserve"> گذاری و</w:t>
      </w:r>
      <w:r w:rsidR="00A05291" w:rsidRPr="00573EA4">
        <w:rPr>
          <w:rFonts w:asciiTheme="minorBidi" w:hAnsiTheme="minorBidi" w:cs="B Lotus" w:hint="cs"/>
          <w:sz w:val="28"/>
          <w:szCs w:val="28"/>
          <w:rtl/>
        </w:rPr>
        <w:t xml:space="preserve"> استقلال در امور</w:t>
      </w:r>
      <w:r w:rsidR="002C0A24" w:rsidRPr="00573EA4">
        <w:rPr>
          <w:rFonts w:asciiTheme="minorBidi" w:hAnsiTheme="minorBidi" w:cs="B Lotus" w:hint="cs"/>
          <w:sz w:val="28"/>
          <w:szCs w:val="28"/>
          <w:rtl/>
        </w:rPr>
        <w:t xml:space="preserve"> اجرایی و اداری. چه عوامل به آنها می</w:t>
      </w:r>
      <w:r w:rsidR="002C0A24" w:rsidRPr="00573EA4">
        <w:rPr>
          <w:rFonts w:asciiTheme="minorBidi" w:hAnsiTheme="minorBidi" w:cs="B Lotus"/>
          <w:sz w:val="28"/>
          <w:szCs w:val="28"/>
          <w:rtl/>
        </w:rPr>
        <w:softHyphen/>
      </w:r>
      <w:r w:rsidR="00D965DE" w:rsidRPr="00573EA4">
        <w:rPr>
          <w:rFonts w:asciiTheme="minorBidi" w:hAnsiTheme="minorBidi" w:cs="B Lotus" w:hint="cs"/>
          <w:sz w:val="28"/>
          <w:szCs w:val="28"/>
          <w:rtl/>
        </w:rPr>
        <w:t>تواند آسیب بزند؟ در زیر به پاسخ این سوال</w:t>
      </w:r>
      <w:r w:rsidR="002C0A24" w:rsidRPr="00573EA4">
        <w:rPr>
          <w:rFonts w:asciiTheme="minorBidi" w:hAnsiTheme="minorBidi" w:cs="B Lotus" w:hint="cs"/>
          <w:sz w:val="28"/>
          <w:szCs w:val="28"/>
          <w:rtl/>
        </w:rPr>
        <w:t xml:space="preserve"> می</w:t>
      </w:r>
      <w:r w:rsidR="002C0A24" w:rsidRPr="00573EA4">
        <w:rPr>
          <w:rFonts w:asciiTheme="minorBidi" w:hAnsiTheme="minorBidi" w:cs="B Lotus"/>
          <w:sz w:val="28"/>
          <w:szCs w:val="28"/>
          <w:rtl/>
        </w:rPr>
        <w:softHyphen/>
      </w:r>
      <w:r w:rsidR="002C0A24" w:rsidRPr="00573EA4">
        <w:rPr>
          <w:rFonts w:asciiTheme="minorBidi" w:hAnsiTheme="minorBidi" w:cs="B Lotus" w:hint="cs"/>
          <w:sz w:val="28"/>
          <w:szCs w:val="28"/>
          <w:rtl/>
        </w:rPr>
        <w:t>پردازیم.</w:t>
      </w:r>
    </w:p>
    <w:p w:rsidR="00AD51AF" w:rsidRPr="00573EA4" w:rsidRDefault="002C0A24"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lastRenderedPageBreak/>
        <w:t>2-2-</w:t>
      </w:r>
      <w:r w:rsidR="00E4441E" w:rsidRPr="00573EA4">
        <w:rPr>
          <w:rFonts w:asciiTheme="minorBidi" w:hAnsiTheme="minorBidi" w:cs="B Lotus" w:hint="cs"/>
          <w:b/>
          <w:bCs/>
          <w:color w:val="auto"/>
          <w:sz w:val="28"/>
          <w:szCs w:val="28"/>
          <w:rtl/>
        </w:rPr>
        <w:t>آسیب های</w:t>
      </w:r>
      <w:r w:rsidR="00E4441E" w:rsidRPr="00573EA4">
        <w:rPr>
          <w:rFonts w:asciiTheme="minorBidi" w:hAnsiTheme="minorBidi" w:cs="B Lotus"/>
          <w:b/>
          <w:bCs/>
          <w:color w:val="auto"/>
          <w:sz w:val="28"/>
          <w:szCs w:val="28"/>
          <w:rtl/>
        </w:rPr>
        <w:softHyphen/>
      </w:r>
      <w:r w:rsidR="00E4441E" w:rsidRPr="00573EA4">
        <w:rPr>
          <w:rFonts w:asciiTheme="minorBidi" w:hAnsiTheme="minorBidi" w:cs="B Lotus" w:hint="cs"/>
          <w:b/>
          <w:bCs/>
          <w:color w:val="auto"/>
          <w:sz w:val="28"/>
          <w:szCs w:val="28"/>
          <w:rtl/>
        </w:rPr>
        <w:t xml:space="preserve"> </w:t>
      </w:r>
      <w:r w:rsidR="00646CA6" w:rsidRPr="00573EA4">
        <w:rPr>
          <w:rFonts w:asciiTheme="minorBidi" w:hAnsiTheme="minorBidi" w:cs="B Lotus" w:hint="cs"/>
          <w:b/>
          <w:bCs/>
          <w:color w:val="auto"/>
          <w:sz w:val="28"/>
          <w:szCs w:val="28"/>
          <w:rtl/>
        </w:rPr>
        <w:t xml:space="preserve">استقلال در </w:t>
      </w:r>
      <w:r w:rsidR="00E878CF" w:rsidRPr="00573EA4">
        <w:rPr>
          <w:rFonts w:asciiTheme="minorBidi" w:hAnsiTheme="minorBidi" w:cs="B Lotus" w:hint="cs"/>
          <w:b/>
          <w:bCs/>
          <w:color w:val="auto"/>
          <w:sz w:val="28"/>
          <w:szCs w:val="28"/>
          <w:rtl/>
        </w:rPr>
        <w:t xml:space="preserve">خصوص </w:t>
      </w:r>
      <w:r w:rsidR="00AD51AF" w:rsidRPr="00573EA4">
        <w:rPr>
          <w:rFonts w:asciiTheme="minorBidi" w:hAnsiTheme="minorBidi" w:cs="B Lotus" w:hint="cs"/>
          <w:b/>
          <w:bCs/>
          <w:color w:val="auto"/>
          <w:sz w:val="28"/>
          <w:szCs w:val="28"/>
          <w:rtl/>
        </w:rPr>
        <w:t>صلاحیت قضایی</w:t>
      </w:r>
    </w:p>
    <w:p w:rsidR="00470456" w:rsidRPr="00573EA4" w:rsidRDefault="00CC4644" w:rsidP="008C3988">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با توجه به اینکه اصلی ترین وظیفه قوه قضائیه حل و فصل دعاوی و رسیدگی به پرونده</w:t>
      </w:r>
      <w:r w:rsidRPr="00573EA4">
        <w:rPr>
          <w:rFonts w:asciiTheme="minorBidi" w:hAnsiTheme="minorBidi" w:cs="B Lotus"/>
          <w:sz w:val="28"/>
          <w:szCs w:val="28"/>
          <w:rtl/>
        </w:rPr>
        <w:softHyphen/>
      </w:r>
      <w:r w:rsidRPr="00573EA4">
        <w:rPr>
          <w:rFonts w:asciiTheme="minorBidi" w:hAnsiTheme="minorBidi" w:cs="B Lotus" w:hint="cs"/>
          <w:sz w:val="28"/>
          <w:szCs w:val="28"/>
          <w:rtl/>
        </w:rPr>
        <w:t>های قضایی است، این دستگاه باید بتواند محدوده صلاحیت خویش را به طور مقتضی تشخیص دهد و این تشخیص مصئون از مداخله سایر قوا قرار گیرد. (رستمی و دیگران 1388: 27)</w:t>
      </w:r>
      <w:r w:rsidR="0081721A" w:rsidRPr="00573EA4">
        <w:rPr>
          <w:rFonts w:asciiTheme="minorBidi" w:hAnsiTheme="minorBidi" w:cs="B Lotus" w:hint="cs"/>
          <w:sz w:val="28"/>
          <w:szCs w:val="28"/>
          <w:rtl/>
        </w:rPr>
        <w:t xml:space="preserve"> </w:t>
      </w:r>
      <w:r w:rsidR="00470456" w:rsidRPr="00573EA4">
        <w:rPr>
          <w:rFonts w:asciiTheme="minorBidi" w:hAnsiTheme="minorBidi" w:cs="B Lotus" w:hint="cs"/>
          <w:sz w:val="28"/>
          <w:szCs w:val="28"/>
          <w:rtl/>
        </w:rPr>
        <w:t>طبق اصل نخست اصول بنیادین، دیگر قوای حکومت و از جمله دیگر نهاد</w:t>
      </w:r>
      <w:r w:rsidR="00470456" w:rsidRPr="00573EA4">
        <w:rPr>
          <w:rFonts w:asciiTheme="minorBidi" w:hAnsiTheme="minorBidi" w:cs="B Lotus"/>
          <w:sz w:val="28"/>
          <w:szCs w:val="28"/>
          <w:rtl/>
        </w:rPr>
        <w:softHyphen/>
      </w:r>
      <w:r w:rsidR="00470456" w:rsidRPr="00573EA4">
        <w:rPr>
          <w:rFonts w:asciiTheme="minorBidi" w:hAnsiTheme="minorBidi" w:cs="B Lotus" w:hint="cs"/>
          <w:sz w:val="28"/>
          <w:szCs w:val="28"/>
          <w:rtl/>
        </w:rPr>
        <w:t>ها وظیفه دارند</w:t>
      </w:r>
      <w:r w:rsidR="00305251" w:rsidRPr="00573EA4">
        <w:rPr>
          <w:rFonts w:asciiTheme="minorBidi" w:hAnsiTheme="minorBidi" w:cs="B Lotus" w:hint="cs"/>
          <w:sz w:val="28"/>
          <w:szCs w:val="28"/>
          <w:rtl/>
        </w:rPr>
        <w:t xml:space="preserve"> استقلال قوه قضائیه </w:t>
      </w:r>
      <w:r w:rsidR="007978B5" w:rsidRPr="00573EA4">
        <w:rPr>
          <w:rFonts w:asciiTheme="minorBidi" w:hAnsiTheme="minorBidi" w:cs="B Lotus" w:hint="cs"/>
          <w:sz w:val="28"/>
          <w:szCs w:val="28"/>
          <w:rtl/>
        </w:rPr>
        <w:t>را رعایت کنند و محترم بشمارند. و بر اساس اصل چهارم از اصول بنیادین «هیچ گونه مداخله نا مناسب و ناموجه نباید در فرایند قضایی پدید آید و تصمیمات قضایی دادگاه</w:t>
      </w:r>
      <w:r w:rsidR="007978B5" w:rsidRPr="00573EA4">
        <w:rPr>
          <w:rFonts w:asciiTheme="minorBidi" w:hAnsiTheme="minorBidi" w:cs="B Lotus"/>
          <w:sz w:val="28"/>
          <w:szCs w:val="28"/>
          <w:rtl/>
        </w:rPr>
        <w:softHyphen/>
      </w:r>
      <w:r w:rsidR="007978B5" w:rsidRPr="00573EA4">
        <w:rPr>
          <w:rFonts w:asciiTheme="minorBidi" w:hAnsiTheme="minorBidi" w:cs="B Lotus" w:hint="cs"/>
          <w:sz w:val="28"/>
          <w:szCs w:val="28"/>
          <w:rtl/>
        </w:rPr>
        <w:t>ها نباید مورد تجدیدنظر قرار گیرد. این اصل</w:t>
      </w:r>
      <w:r w:rsidR="003F006C" w:rsidRPr="00573EA4">
        <w:rPr>
          <w:rFonts w:asciiTheme="minorBidi" w:hAnsiTheme="minorBidi" w:cs="B Lotus" w:hint="cs"/>
          <w:sz w:val="28"/>
          <w:szCs w:val="28"/>
          <w:rtl/>
        </w:rPr>
        <w:t xml:space="preserve"> نظر منفی نسبت به تجدیدنظر یا تخفیف مجازات یا تبدیل مجازات به اخف در زمنیه احکام صادره مراجع صلاحیتدار توسط قوه قضائیه مطابق با قانون ندارد» در راستای جریان این قسم از استقلال نهادی قوه قضائیه، استنکاف صاحب</w:t>
      </w:r>
      <w:r w:rsidR="003F006C" w:rsidRPr="00573EA4">
        <w:rPr>
          <w:rFonts w:asciiTheme="minorBidi" w:hAnsiTheme="minorBidi" w:cs="B Lotus"/>
          <w:sz w:val="28"/>
          <w:szCs w:val="28"/>
          <w:rtl/>
        </w:rPr>
        <w:softHyphen/>
      </w:r>
      <w:r w:rsidR="003F006C" w:rsidRPr="00573EA4">
        <w:rPr>
          <w:rFonts w:asciiTheme="minorBidi" w:hAnsiTheme="minorBidi" w:cs="B Lotus" w:hint="cs"/>
          <w:sz w:val="28"/>
          <w:szCs w:val="28"/>
          <w:rtl/>
        </w:rPr>
        <w:t>منصبان و مستخدمان و مأموران دولتی و شهرداری</w:t>
      </w:r>
      <w:r w:rsidR="003F006C" w:rsidRPr="00573EA4">
        <w:rPr>
          <w:rFonts w:asciiTheme="minorBidi" w:hAnsiTheme="minorBidi" w:cs="B Lotus"/>
          <w:sz w:val="28"/>
          <w:szCs w:val="28"/>
          <w:rtl/>
        </w:rPr>
        <w:softHyphen/>
      </w:r>
      <w:r w:rsidR="003F006C" w:rsidRPr="00573EA4">
        <w:rPr>
          <w:rFonts w:asciiTheme="minorBidi" w:hAnsiTheme="minorBidi" w:cs="B Lotus" w:hint="cs"/>
          <w:sz w:val="28"/>
          <w:szCs w:val="28"/>
          <w:rtl/>
        </w:rPr>
        <w:t>ها از «اجرای احکام یا اوامر مقامات قضایی» در ماده 576 قانون مجازات اسلامی مصوب 1375 جرم</w:t>
      </w:r>
      <w:r w:rsidR="003F006C" w:rsidRPr="00573EA4">
        <w:rPr>
          <w:rFonts w:asciiTheme="minorBidi" w:hAnsiTheme="minorBidi" w:cs="B Lotus"/>
          <w:sz w:val="28"/>
          <w:szCs w:val="28"/>
          <w:rtl/>
        </w:rPr>
        <w:softHyphen/>
      </w:r>
      <w:r w:rsidR="003F006C" w:rsidRPr="00573EA4">
        <w:rPr>
          <w:rFonts w:asciiTheme="minorBidi" w:hAnsiTheme="minorBidi" w:cs="B Lotus" w:hint="cs"/>
          <w:sz w:val="28"/>
          <w:szCs w:val="28"/>
          <w:rtl/>
        </w:rPr>
        <w:t>انگاری شده و مجازات انفصال ازخدمت دولتی ازیک تا پنج سال را در بردارد. نا به موارد یاد شده به نظر می</w:t>
      </w:r>
      <w:r w:rsidR="003F006C" w:rsidRPr="00573EA4">
        <w:rPr>
          <w:rFonts w:asciiTheme="minorBidi" w:hAnsiTheme="minorBidi" w:cs="B Lotus"/>
          <w:sz w:val="28"/>
          <w:szCs w:val="28"/>
          <w:rtl/>
        </w:rPr>
        <w:softHyphen/>
      </w:r>
      <w:r w:rsidR="003F006C" w:rsidRPr="00573EA4">
        <w:rPr>
          <w:rFonts w:asciiTheme="minorBidi" w:hAnsiTheme="minorBidi" w:cs="B Lotus" w:hint="cs"/>
          <w:sz w:val="28"/>
          <w:szCs w:val="28"/>
          <w:rtl/>
        </w:rPr>
        <w:t>رسد  به ملاحظه بستر قانونی، زمینه مناسبی برای تحقق استقلال در تصمیم گیری قوه قضائیه در نظام حقوقی  ایران وجود داشته باشد. (نادر میرزاده کوهشاهی و غیره 1399: 258)</w:t>
      </w:r>
    </w:p>
    <w:p w:rsidR="00114E93" w:rsidRPr="00573EA4" w:rsidRDefault="00114E93" w:rsidP="008C3988">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در نظام حقوقی افغانس</w:t>
      </w:r>
      <w:r w:rsidR="008A1B7D" w:rsidRPr="00573EA4">
        <w:rPr>
          <w:rFonts w:asciiTheme="minorBidi" w:hAnsiTheme="minorBidi" w:cs="B Lotus" w:hint="cs"/>
          <w:sz w:val="28"/>
          <w:szCs w:val="28"/>
          <w:rtl/>
        </w:rPr>
        <w:t>تان بر اصل صلاحیت قضایی قوه قضائیه تأکید</w:t>
      </w:r>
      <w:r w:rsidR="00DE7504" w:rsidRPr="00573EA4">
        <w:rPr>
          <w:rFonts w:asciiTheme="minorBidi" w:hAnsiTheme="minorBidi" w:cs="B Lotus" w:hint="cs"/>
          <w:sz w:val="28"/>
          <w:szCs w:val="28"/>
          <w:rtl/>
        </w:rPr>
        <w:t xml:space="preserve"> شده است چنانچه از یک طرف</w:t>
      </w:r>
      <w:r w:rsidR="008A1B7D" w:rsidRPr="00573EA4">
        <w:rPr>
          <w:rFonts w:asciiTheme="minorBidi" w:hAnsiTheme="minorBidi" w:cs="B Lotus" w:hint="cs"/>
          <w:sz w:val="28"/>
          <w:szCs w:val="28"/>
          <w:rtl/>
        </w:rPr>
        <w:t xml:space="preserve"> ماده</w:t>
      </w:r>
      <w:r w:rsidR="00CD3718" w:rsidRPr="00573EA4">
        <w:rPr>
          <w:rFonts w:asciiTheme="minorBidi" w:hAnsiTheme="minorBidi" w:cs="B Lotus" w:hint="cs"/>
          <w:sz w:val="28"/>
          <w:szCs w:val="28"/>
          <w:rtl/>
        </w:rPr>
        <w:t>120 قانون اساسی افغانستان</w:t>
      </w:r>
      <w:r w:rsidRPr="00573EA4">
        <w:rPr>
          <w:rFonts w:asciiTheme="minorBidi" w:hAnsiTheme="minorBidi" w:cs="B Lotus" w:hint="cs"/>
          <w:sz w:val="28"/>
          <w:szCs w:val="28"/>
          <w:rtl/>
        </w:rPr>
        <w:t xml:space="preserve"> رسیدگی به تمام دعاوی اشخاص حقیقی و حقوقی را مشمول صلاحیت قوه قضائیه دانسته و از طرف دیگر ماده 122 قانون مذکور</w:t>
      </w:r>
      <w:r w:rsidR="00522A73" w:rsidRPr="00573EA4">
        <w:rPr>
          <w:rFonts w:asciiTheme="minorBidi" w:hAnsiTheme="minorBidi" w:cs="B Lotus" w:hint="cs"/>
          <w:sz w:val="28"/>
          <w:szCs w:val="28"/>
          <w:rtl/>
        </w:rPr>
        <w:t>،</w:t>
      </w:r>
      <w:r w:rsidRPr="00573EA4">
        <w:rPr>
          <w:rFonts w:asciiTheme="minorBidi" w:hAnsiTheme="minorBidi" w:cs="B Lotus" w:hint="cs"/>
          <w:sz w:val="28"/>
          <w:szCs w:val="28"/>
          <w:rtl/>
        </w:rPr>
        <w:t xml:space="preserve"> اعلام می</w:t>
      </w:r>
      <w:r w:rsidRPr="00573EA4">
        <w:rPr>
          <w:rFonts w:asciiTheme="minorBidi" w:hAnsiTheme="minorBidi" w:cs="B Lotus"/>
          <w:sz w:val="28"/>
          <w:szCs w:val="28"/>
          <w:rtl/>
        </w:rPr>
        <w:softHyphen/>
      </w:r>
      <w:r w:rsidRPr="00573EA4">
        <w:rPr>
          <w:rFonts w:asciiTheme="minorBidi" w:hAnsiTheme="minorBidi" w:cs="B Lotus" w:hint="cs"/>
          <w:sz w:val="28"/>
          <w:szCs w:val="28"/>
          <w:rtl/>
        </w:rPr>
        <w:t>دارد که هیچ مرجعی نمی</w:t>
      </w:r>
      <w:r w:rsidRPr="00573EA4">
        <w:rPr>
          <w:rFonts w:asciiTheme="minorBidi" w:hAnsiTheme="minorBidi" w:cs="B Lotus"/>
          <w:sz w:val="28"/>
          <w:szCs w:val="28"/>
          <w:rtl/>
        </w:rPr>
        <w:softHyphen/>
      </w:r>
      <w:r w:rsidRPr="00573EA4">
        <w:rPr>
          <w:rFonts w:asciiTheme="minorBidi" w:hAnsiTheme="minorBidi" w:cs="B Lotus" w:hint="cs"/>
          <w:sz w:val="28"/>
          <w:szCs w:val="28"/>
          <w:rtl/>
        </w:rPr>
        <w:t>تواند قضیه</w:t>
      </w:r>
      <w:r w:rsidRPr="00573EA4">
        <w:rPr>
          <w:rFonts w:asciiTheme="minorBidi" w:hAnsiTheme="minorBidi" w:cs="B Lotus"/>
          <w:sz w:val="28"/>
          <w:szCs w:val="28"/>
          <w:rtl/>
        </w:rPr>
        <w:softHyphen/>
      </w:r>
      <w:r w:rsidRPr="00573EA4">
        <w:rPr>
          <w:rFonts w:asciiTheme="minorBidi" w:hAnsiTheme="minorBidi" w:cs="B Lotus" w:hint="cs"/>
          <w:sz w:val="28"/>
          <w:szCs w:val="28"/>
          <w:rtl/>
        </w:rPr>
        <w:t>ای را از دایره</w:t>
      </w:r>
      <w:r w:rsidRPr="00573EA4">
        <w:rPr>
          <w:rFonts w:asciiTheme="minorBidi" w:hAnsiTheme="minorBidi" w:cs="B Lotus"/>
          <w:sz w:val="28"/>
          <w:szCs w:val="28"/>
          <w:rtl/>
        </w:rPr>
        <w:softHyphen/>
      </w:r>
      <w:r w:rsidRPr="00573EA4">
        <w:rPr>
          <w:rFonts w:asciiTheme="minorBidi" w:hAnsiTheme="minorBidi" w:cs="B Lotus" w:hint="cs"/>
          <w:sz w:val="28"/>
          <w:szCs w:val="28"/>
          <w:rtl/>
        </w:rPr>
        <w:t>ای صلاحیت قوه قضائیه خارج و به مرجع دیگری تفویض نمایید.</w:t>
      </w:r>
      <w:r w:rsidR="00DE7504" w:rsidRPr="00573EA4">
        <w:rPr>
          <w:rFonts w:asciiTheme="minorBidi" w:hAnsiTheme="minorBidi" w:cs="B Lotus" w:hint="cs"/>
          <w:sz w:val="28"/>
          <w:szCs w:val="28"/>
          <w:rtl/>
        </w:rPr>
        <w:t xml:space="preserve"> </w:t>
      </w:r>
      <w:r w:rsidR="00B54B0D" w:rsidRPr="00573EA4">
        <w:rPr>
          <w:rFonts w:asciiTheme="minorBidi" w:hAnsiTheme="minorBidi" w:cs="B Lotus" w:hint="cs"/>
          <w:sz w:val="28"/>
          <w:szCs w:val="28"/>
          <w:rtl/>
        </w:rPr>
        <w:t>با اینکه فیصله های قطعی و نهائی قوه قضائیه بر</w:t>
      </w:r>
      <w:r w:rsidR="00522A73" w:rsidRPr="00573EA4">
        <w:rPr>
          <w:rFonts w:asciiTheme="minorBidi" w:hAnsiTheme="minorBidi" w:cs="B Lotus" w:hint="cs"/>
          <w:sz w:val="28"/>
          <w:szCs w:val="28"/>
          <w:rtl/>
        </w:rPr>
        <w:t xml:space="preserve"> قوه اجرائیه واجب التع</w:t>
      </w:r>
      <w:r w:rsidR="00863D0A" w:rsidRPr="00573EA4">
        <w:rPr>
          <w:rFonts w:asciiTheme="minorBidi" w:hAnsiTheme="minorBidi" w:cs="B Lotus" w:hint="cs"/>
          <w:sz w:val="28"/>
          <w:szCs w:val="28"/>
          <w:rtl/>
        </w:rPr>
        <w:t>میل دانسته شده است (ماده 29قانون مذکور</w:t>
      </w:r>
      <w:r w:rsidR="00522A73" w:rsidRPr="00573EA4">
        <w:rPr>
          <w:rFonts w:asciiTheme="minorBidi" w:hAnsiTheme="minorBidi" w:cs="B Lotus" w:hint="cs"/>
          <w:sz w:val="28"/>
          <w:szCs w:val="28"/>
          <w:rtl/>
        </w:rPr>
        <w:t>) همچنان</w:t>
      </w:r>
      <w:r w:rsidR="00B54B0D" w:rsidRPr="00573EA4">
        <w:rPr>
          <w:rFonts w:asciiTheme="minorBidi" w:hAnsiTheme="minorBidi" w:cs="B Lotus" w:hint="cs"/>
          <w:sz w:val="28"/>
          <w:szCs w:val="28"/>
          <w:rtl/>
        </w:rPr>
        <w:t xml:space="preserve"> برای</w:t>
      </w:r>
      <w:r w:rsidR="00DE7504" w:rsidRPr="00573EA4">
        <w:rPr>
          <w:rFonts w:asciiTheme="minorBidi" w:hAnsiTheme="minorBidi" w:cs="B Lotus" w:hint="cs"/>
          <w:sz w:val="28"/>
          <w:szCs w:val="28"/>
          <w:rtl/>
        </w:rPr>
        <w:t xml:space="preserve"> موظف خدمات عامه</w:t>
      </w:r>
      <w:r w:rsidR="00B54B0D" w:rsidRPr="00573EA4">
        <w:rPr>
          <w:rFonts w:asciiTheme="minorBidi" w:hAnsiTheme="minorBidi" w:cs="B Lotus" w:hint="cs"/>
          <w:sz w:val="28"/>
          <w:szCs w:val="28"/>
          <w:rtl/>
        </w:rPr>
        <w:t xml:space="preserve"> </w:t>
      </w:r>
      <w:r w:rsidR="00DE7504" w:rsidRPr="00573EA4">
        <w:rPr>
          <w:rFonts w:asciiTheme="minorBidi" w:hAnsiTheme="minorBidi" w:cs="B Lotus" w:hint="cs"/>
          <w:sz w:val="28"/>
          <w:szCs w:val="28"/>
          <w:rtl/>
        </w:rPr>
        <w:t>که نزد قاضی به صیغه امر، التماس، خواهش و یا سفارش وا</w:t>
      </w:r>
      <w:r w:rsidR="00B54B0D" w:rsidRPr="00573EA4">
        <w:rPr>
          <w:rFonts w:asciiTheme="minorBidi" w:hAnsiTheme="minorBidi" w:cs="B Lotus" w:hint="cs"/>
          <w:sz w:val="28"/>
          <w:szCs w:val="28"/>
          <w:rtl/>
        </w:rPr>
        <w:t>سطه شود، مستحق مجازات پیش بینی شده است (ماده 404 کود جزای افغانستان)</w:t>
      </w:r>
      <w:r w:rsidR="00DE7504" w:rsidRPr="00573EA4">
        <w:rPr>
          <w:rFonts w:asciiTheme="minorBidi" w:hAnsiTheme="minorBidi" w:cs="B Lotus" w:hint="cs"/>
          <w:sz w:val="28"/>
          <w:szCs w:val="28"/>
          <w:rtl/>
        </w:rPr>
        <w:t>. با این حال دیده می</w:t>
      </w:r>
      <w:r w:rsidR="00DE7504" w:rsidRPr="00573EA4">
        <w:rPr>
          <w:rFonts w:asciiTheme="minorBidi" w:hAnsiTheme="minorBidi" w:cs="B Lotus"/>
          <w:sz w:val="28"/>
          <w:szCs w:val="28"/>
          <w:rtl/>
        </w:rPr>
        <w:softHyphen/>
      </w:r>
      <w:r w:rsidR="00CD3718" w:rsidRPr="00573EA4">
        <w:rPr>
          <w:rFonts w:asciiTheme="minorBidi" w:hAnsiTheme="minorBidi" w:cs="B Lotus" w:hint="cs"/>
          <w:sz w:val="28"/>
          <w:szCs w:val="28"/>
          <w:rtl/>
        </w:rPr>
        <w:t>شود در</w:t>
      </w:r>
      <w:r w:rsidR="00DE7504" w:rsidRPr="00573EA4">
        <w:rPr>
          <w:rFonts w:asciiTheme="minorBidi" w:hAnsiTheme="minorBidi" w:cs="B Lotus" w:hint="cs"/>
          <w:sz w:val="28"/>
          <w:szCs w:val="28"/>
          <w:rtl/>
        </w:rPr>
        <w:t xml:space="preserve"> کلیت طوریکه در م</w:t>
      </w:r>
      <w:r w:rsidR="00B54B0D" w:rsidRPr="00573EA4">
        <w:rPr>
          <w:rFonts w:asciiTheme="minorBidi" w:hAnsiTheme="minorBidi" w:cs="B Lotus" w:hint="cs"/>
          <w:sz w:val="28"/>
          <w:szCs w:val="28"/>
          <w:rtl/>
        </w:rPr>
        <w:t>اده 576 قانون مجازات اسلامی ایران عدم اجرای اوامر واحکام قوه قضائیه جرم تلقی شده است</w:t>
      </w:r>
      <w:r w:rsidR="00522A73" w:rsidRPr="00573EA4">
        <w:rPr>
          <w:rFonts w:asciiTheme="minorBidi" w:hAnsiTheme="minorBidi" w:cs="B Lotus" w:hint="cs"/>
          <w:sz w:val="28"/>
          <w:szCs w:val="28"/>
          <w:rtl/>
        </w:rPr>
        <w:t>،</w:t>
      </w:r>
      <w:r w:rsidR="00B54B0D" w:rsidRPr="00573EA4">
        <w:rPr>
          <w:rFonts w:asciiTheme="minorBidi" w:hAnsiTheme="minorBidi" w:cs="B Lotus" w:hint="cs"/>
          <w:sz w:val="28"/>
          <w:szCs w:val="28"/>
          <w:rtl/>
        </w:rPr>
        <w:t xml:space="preserve"> در قوانین افغانستان چنین احکام صریحی به نظر نمی</w:t>
      </w:r>
      <w:r w:rsidR="00B54B0D" w:rsidRPr="00573EA4">
        <w:rPr>
          <w:rFonts w:asciiTheme="minorBidi" w:hAnsiTheme="minorBidi" w:cs="B Lotus"/>
          <w:sz w:val="28"/>
          <w:szCs w:val="28"/>
          <w:rtl/>
        </w:rPr>
        <w:softHyphen/>
      </w:r>
      <w:r w:rsidR="00CD3718" w:rsidRPr="00573EA4">
        <w:rPr>
          <w:rFonts w:asciiTheme="minorBidi" w:hAnsiTheme="minorBidi" w:cs="B Lotus" w:hint="cs"/>
          <w:sz w:val="28"/>
          <w:szCs w:val="28"/>
          <w:rtl/>
        </w:rPr>
        <w:t>رسد که می</w:t>
      </w:r>
      <w:r w:rsidR="00CD3718" w:rsidRPr="00573EA4">
        <w:rPr>
          <w:rFonts w:asciiTheme="minorBidi" w:hAnsiTheme="minorBidi" w:cs="B Lotus"/>
          <w:sz w:val="28"/>
          <w:szCs w:val="28"/>
          <w:rtl/>
        </w:rPr>
        <w:softHyphen/>
      </w:r>
      <w:r w:rsidR="00863D0A" w:rsidRPr="00573EA4">
        <w:rPr>
          <w:rFonts w:asciiTheme="minorBidi" w:hAnsiTheme="minorBidi" w:cs="B Lotus" w:hint="cs"/>
          <w:sz w:val="28"/>
          <w:szCs w:val="28"/>
          <w:rtl/>
        </w:rPr>
        <w:t>تواند تضعیف کننده</w:t>
      </w:r>
      <w:r w:rsidR="00863D0A" w:rsidRPr="00573EA4">
        <w:rPr>
          <w:rFonts w:asciiTheme="minorBidi" w:hAnsiTheme="minorBidi" w:cs="B Lotus"/>
          <w:sz w:val="28"/>
          <w:szCs w:val="28"/>
          <w:rtl/>
        </w:rPr>
        <w:softHyphen/>
      </w:r>
      <w:r w:rsidR="00863D0A" w:rsidRPr="00573EA4">
        <w:rPr>
          <w:rFonts w:asciiTheme="minorBidi" w:hAnsiTheme="minorBidi" w:cs="B Lotus" w:hint="cs"/>
          <w:sz w:val="28"/>
          <w:szCs w:val="28"/>
          <w:rtl/>
        </w:rPr>
        <w:t>ی استقلال قضایی باشد.</w:t>
      </w:r>
    </w:p>
    <w:p w:rsidR="00A55199" w:rsidRPr="00573EA4" w:rsidRDefault="00D71A07"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2-3-</w:t>
      </w:r>
      <w:r w:rsidR="00A36660" w:rsidRPr="00573EA4">
        <w:rPr>
          <w:rFonts w:asciiTheme="minorBidi" w:hAnsiTheme="minorBidi" w:cs="B Lotus" w:hint="cs"/>
          <w:b/>
          <w:bCs/>
          <w:color w:val="auto"/>
          <w:sz w:val="28"/>
          <w:szCs w:val="28"/>
          <w:rtl/>
        </w:rPr>
        <w:t>آسیب</w:t>
      </w:r>
      <w:r w:rsidR="00A36660" w:rsidRPr="00573EA4">
        <w:rPr>
          <w:rFonts w:asciiTheme="minorBidi" w:hAnsiTheme="minorBidi" w:cs="B Lotus"/>
          <w:b/>
          <w:bCs/>
          <w:color w:val="auto"/>
          <w:sz w:val="28"/>
          <w:szCs w:val="28"/>
          <w:rtl/>
        </w:rPr>
        <w:softHyphen/>
      </w:r>
      <w:r w:rsidR="00047B70" w:rsidRPr="00573EA4">
        <w:rPr>
          <w:rFonts w:asciiTheme="minorBidi" w:hAnsiTheme="minorBidi" w:cs="B Lotus" w:hint="cs"/>
          <w:b/>
          <w:bCs/>
          <w:color w:val="auto"/>
          <w:sz w:val="28"/>
          <w:szCs w:val="28"/>
          <w:rtl/>
        </w:rPr>
        <w:t>های</w:t>
      </w:r>
      <w:r w:rsidR="00E878CF" w:rsidRPr="00573EA4">
        <w:rPr>
          <w:rFonts w:asciiTheme="minorBidi" w:hAnsiTheme="minorBidi" w:cs="B Lotus" w:hint="cs"/>
          <w:b/>
          <w:bCs/>
          <w:color w:val="auto"/>
          <w:sz w:val="28"/>
          <w:szCs w:val="28"/>
          <w:rtl/>
        </w:rPr>
        <w:t xml:space="preserve"> ناظر</w:t>
      </w:r>
      <w:r w:rsidR="00774E9E" w:rsidRPr="00573EA4">
        <w:rPr>
          <w:rFonts w:asciiTheme="minorBidi" w:hAnsiTheme="minorBidi" w:cs="B Lotus" w:hint="cs"/>
          <w:b/>
          <w:bCs/>
          <w:color w:val="auto"/>
          <w:sz w:val="28"/>
          <w:szCs w:val="28"/>
          <w:rtl/>
        </w:rPr>
        <w:t xml:space="preserve"> </w:t>
      </w:r>
      <w:r w:rsidR="00E878CF" w:rsidRPr="00573EA4">
        <w:rPr>
          <w:rFonts w:asciiTheme="minorBidi" w:hAnsiTheme="minorBidi" w:cs="B Lotus" w:hint="cs"/>
          <w:b/>
          <w:bCs/>
          <w:color w:val="auto"/>
          <w:sz w:val="28"/>
          <w:szCs w:val="28"/>
          <w:rtl/>
        </w:rPr>
        <w:t>به</w:t>
      </w:r>
      <w:r w:rsidR="00A55199" w:rsidRPr="00573EA4">
        <w:rPr>
          <w:rFonts w:asciiTheme="minorBidi" w:hAnsiTheme="minorBidi" w:cs="B Lotus" w:hint="cs"/>
          <w:b/>
          <w:bCs/>
          <w:color w:val="auto"/>
          <w:sz w:val="28"/>
          <w:szCs w:val="28"/>
          <w:rtl/>
        </w:rPr>
        <w:t xml:space="preserve"> </w:t>
      </w:r>
      <w:r w:rsidR="00047B70" w:rsidRPr="00573EA4">
        <w:rPr>
          <w:rFonts w:asciiTheme="minorBidi" w:hAnsiTheme="minorBidi" w:cs="B Lotus" w:hint="cs"/>
          <w:b/>
          <w:bCs/>
          <w:color w:val="auto"/>
          <w:sz w:val="28"/>
          <w:szCs w:val="28"/>
          <w:rtl/>
        </w:rPr>
        <w:t xml:space="preserve"> صلاحیت </w:t>
      </w:r>
      <w:r w:rsidR="00A55199" w:rsidRPr="00573EA4">
        <w:rPr>
          <w:rFonts w:asciiTheme="minorBidi" w:hAnsiTheme="minorBidi" w:cs="B Lotus" w:hint="cs"/>
          <w:b/>
          <w:bCs/>
          <w:color w:val="auto"/>
          <w:sz w:val="28"/>
          <w:szCs w:val="28"/>
          <w:rtl/>
        </w:rPr>
        <w:t>قانون گذاری در حوزه قضایی</w:t>
      </w:r>
    </w:p>
    <w:p w:rsidR="00A55199" w:rsidRPr="00573EA4" w:rsidRDefault="00A55199" w:rsidP="00E878CF">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باتوجه به تخصصی بودن امور قضایی و نظر به اینکه</w:t>
      </w:r>
      <w:r w:rsidR="00047B70" w:rsidRPr="00573EA4">
        <w:rPr>
          <w:rFonts w:asciiTheme="minorBidi" w:hAnsiTheme="minorBidi" w:cs="B Lotus" w:hint="cs"/>
          <w:sz w:val="28"/>
          <w:szCs w:val="28"/>
          <w:rtl/>
        </w:rPr>
        <w:t xml:space="preserve"> مسئولا</w:t>
      </w:r>
      <w:r w:rsidR="000D5E33" w:rsidRPr="00573EA4">
        <w:rPr>
          <w:rFonts w:asciiTheme="minorBidi" w:hAnsiTheme="minorBidi" w:cs="B Lotus" w:hint="cs"/>
          <w:sz w:val="28"/>
          <w:szCs w:val="28"/>
          <w:rtl/>
        </w:rPr>
        <w:t>ن دستگاه قضایی با مسائل و مشکلات امور</w:t>
      </w:r>
      <w:r w:rsidRPr="00573EA4">
        <w:rPr>
          <w:rFonts w:asciiTheme="minorBidi" w:hAnsiTheme="minorBidi" w:cs="B Lotus" w:hint="cs"/>
          <w:sz w:val="28"/>
          <w:szCs w:val="28"/>
          <w:rtl/>
        </w:rPr>
        <w:t xml:space="preserve"> قضایی آشنایی </w:t>
      </w:r>
      <w:r w:rsidR="00542E20" w:rsidRPr="00573EA4">
        <w:rPr>
          <w:rFonts w:asciiTheme="minorBidi" w:hAnsiTheme="minorBidi" w:cs="B Lotus" w:hint="cs"/>
          <w:sz w:val="28"/>
          <w:szCs w:val="28"/>
          <w:rtl/>
        </w:rPr>
        <w:t xml:space="preserve">بیشتر دارند، باید قوه قضائیه </w:t>
      </w:r>
      <w:r w:rsidRPr="00573EA4">
        <w:rPr>
          <w:rFonts w:asciiTheme="minorBidi" w:hAnsiTheme="minorBidi" w:cs="B Lotus" w:hint="cs"/>
          <w:sz w:val="28"/>
          <w:szCs w:val="28"/>
          <w:rtl/>
        </w:rPr>
        <w:t>صلاحیت مست</w:t>
      </w:r>
      <w:r w:rsidR="000D5E33" w:rsidRPr="00573EA4">
        <w:rPr>
          <w:rFonts w:asciiTheme="minorBidi" w:hAnsiTheme="minorBidi" w:cs="B Lotus" w:hint="cs"/>
          <w:sz w:val="28"/>
          <w:szCs w:val="28"/>
          <w:rtl/>
        </w:rPr>
        <w:t>قل قانوگذاری در حوزه قضایی</w:t>
      </w:r>
      <w:r w:rsidR="00E878CF" w:rsidRPr="00573EA4">
        <w:rPr>
          <w:rFonts w:asciiTheme="minorBidi" w:hAnsiTheme="minorBidi" w:cs="B Lotus" w:hint="cs"/>
          <w:sz w:val="28"/>
          <w:szCs w:val="28"/>
          <w:rtl/>
        </w:rPr>
        <w:t xml:space="preserve"> را داشته باش</w:t>
      </w:r>
      <w:r w:rsidRPr="00573EA4">
        <w:rPr>
          <w:rFonts w:asciiTheme="minorBidi" w:hAnsiTheme="minorBidi" w:cs="B Lotus" w:hint="cs"/>
          <w:sz w:val="28"/>
          <w:szCs w:val="28"/>
          <w:rtl/>
        </w:rPr>
        <w:t>د</w:t>
      </w:r>
      <w:r w:rsidR="000D5E33" w:rsidRPr="00573EA4">
        <w:rPr>
          <w:rFonts w:asciiTheme="minorBidi" w:hAnsiTheme="minorBidi" w:cs="B Lotus" w:hint="cs"/>
          <w:sz w:val="28"/>
          <w:szCs w:val="28"/>
          <w:rtl/>
        </w:rPr>
        <w:t>؛ تا</w:t>
      </w:r>
      <w:r w:rsidR="00E878CF" w:rsidRPr="00573EA4">
        <w:rPr>
          <w:rFonts w:asciiTheme="minorBidi" w:hAnsiTheme="minorBidi" w:cs="B Lotus" w:hint="cs"/>
          <w:sz w:val="28"/>
          <w:szCs w:val="28"/>
          <w:rtl/>
        </w:rPr>
        <w:t xml:space="preserve"> با وضع مقررات لازم، بتوا</w:t>
      </w:r>
      <w:r w:rsidRPr="00573EA4">
        <w:rPr>
          <w:rFonts w:asciiTheme="minorBidi" w:hAnsiTheme="minorBidi" w:cs="B Lotus" w:hint="cs"/>
          <w:sz w:val="28"/>
          <w:szCs w:val="28"/>
          <w:rtl/>
        </w:rPr>
        <w:t xml:space="preserve">ند چالشهای قضایی را </w:t>
      </w:r>
      <w:r w:rsidR="00E878CF" w:rsidRPr="00573EA4">
        <w:rPr>
          <w:rFonts w:asciiTheme="minorBidi" w:hAnsiTheme="minorBidi" w:cs="B Lotus" w:hint="cs"/>
          <w:sz w:val="28"/>
          <w:szCs w:val="28"/>
          <w:rtl/>
        </w:rPr>
        <w:t>برطرف ساز</w:t>
      </w:r>
      <w:r w:rsidRPr="00573EA4">
        <w:rPr>
          <w:rFonts w:asciiTheme="minorBidi" w:hAnsiTheme="minorBidi" w:cs="B Lotus" w:hint="cs"/>
          <w:sz w:val="28"/>
          <w:szCs w:val="28"/>
          <w:rtl/>
        </w:rPr>
        <w:t>د.</w:t>
      </w:r>
      <w:r w:rsidR="00542E20"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در مهرماه 1392، مجلس شورای اسلامی با تصویب قانون الحاق یک تبصره به ماده 3 قانون وظایف و اختیارات رییس قوه قضائیه، امکان ارسال لایحه توسط دستگاه قضایی به مجلس</w:t>
      </w:r>
      <w:r w:rsidR="00114E93"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 xml:space="preserve">را فراهم آورد. درین ماده آمده است: «درصورتی که دولت در مدت مذکور </w:t>
      </w:r>
      <w:r w:rsidRPr="00573EA4">
        <w:rPr>
          <w:rFonts w:asciiTheme="minorBidi" w:hAnsiTheme="minorBidi" w:cs="B Lotus" w:hint="cs"/>
          <w:sz w:val="28"/>
          <w:szCs w:val="28"/>
          <w:rtl/>
        </w:rPr>
        <w:lastRenderedPageBreak/>
        <w:t>نتواند نسبت به تصویب و ارسال لایحه به مجلس اقدام کند و</w:t>
      </w:r>
      <w:r w:rsidR="00542E20"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سه ماه دیگر از مهلت قانونی آن بگذرد، رییس قوه قضائیه می</w:t>
      </w:r>
      <w:r w:rsidRPr="00573EA4">
        <w:rPr>
          <w:rFonts w:asciiTheme="minorBidi" w:hAnsiTheme="minorBidi" w:cs="B Lotus"/>
          <w:sz w:val="28"/>
          <w:szCs w:val="28"/>
          <w:rtl/>
        </w:rPr>
        <w:softHyphen/>
      </w:r>
      <w:r w:rsidRPr="00573EA4">
        <w:rPr>
          <w:rFonts w:asciiTheme="minorBidi" w:hAnsiTheme="minorBidi" w:cs="B Lotus" w:hint="cs"/>
          <w:sz w:val="28"/>
          <w:szCs w:val="28"/>
          <w:rtl/>
        </w:rPr>
        <w:t>تواند لایحه را مستقیم به مجلس ارسال کند»</w:t>
      </w:r>
    </w:p>
    <w:p w:rsidR="000A7556" w:rsidRPr="00573EA4" w:rsidRDefault="00A55199" w:rsidP="008C3988">
      <w:pPr>
        <w:spacing w:line="240" w:lineRule="auto"/>
        <w:jc w:val="both"/>
        <w:rPr>
          <w:rFonts w:asciiTheme="minorBidi" w:eastAsia="Times New Roman" w:hAnsiTheme="minorBidi" w:cs="B Lotus"/>
          <w:sz w:val="28"/>
          <w:szCs w:val="28"/>
          <w:rtl/>
        </w:rPr>
      </w:pPr>
      <w:r w:rsidRPr="00573EA4">
        <w:rPr>
          <w:rFonts w:asciiTheme="minorBidi" w:hAnsiTheme="minorBidi" w:cs="B Lotus" w:hint="cs"/>
          <w:sz w:val="28"/>
          <w:szCs w:val="28"/>
          <w:rtl/>
        </w:rPr>
        <w:t>علاوه بر امکان همکاری قوه قضائیه در تنظیم لوایح و ارسال آن به هئیت دولت، این امکان نیز فراهم است تا از طریق تصویب آیین نامه، بخشنامه، دستور العمل و غیره در زمینه موضوعات قضایی به تنظیم مقررات مدنظر خویش اقدام کند. حسب نظریه شماره 43458/30/9</w:t>
      </w:r>
      <w:r w:rsidR="00866DE4" w:rsidRPr="00573EA4">
        <w:rPr>
          <w:rFonts w:asciiTheme="minorBidi" w:hAnsiTheme="minorBidi" w:cs="B Lotus" w:hint="cs"/>
          <w:sz w:val="28"/>
          <w:szCs w:val="28"/>
          <w:rtl/>
        </w:rPr>
        <w:t xml:space="preserve">0 مؤرخ2/6/1390 شورای نگهبان </w:t>
      </w:r>
      <w:r w:rsidRPr="00573EA4">
        <w:rPr>
          <w:rFonts w:asciiTheme="minorBidi" w:hAnsiTheme="minorBidi" w:cs="B Lotus" w:hint="cs"/>
          <w:sz w:val="28"/>
          <w:szCs w:val="28"/>
          <w:rtl/>
        </w:rPr>
        <w:t>گرچه صلاحیت قوه قضائیه در زمینه وضع آیین نامه برای دستگاه</w:t>
      </w:r>
      <w:r w:rsidRPr="00573EA4">
        <w:rPr>
          <w:rFonts w:asciiTheme="minorBidi" w:hAnsiTheme="minorBidi" w:cs="B Lotus"/>
          <w:sz w:val="28"/>
          <w:szCs w:val="28"/>
          <w:rtl/>
        </w:rPr>
        <w:softHyphen/>
      </w:r>
      <w:r w:rsidRPr="00573EA4">
        <w:rPr>
          <w:rFonts w:asciiTheme="minorBidi" w:hAnsiTheme="minorBidi" w:cs="B Lotus" w:hint="cs"/>
          <w:sz w:val="28"/>
          <w:szCs w:val="28"/>
          <w:rtl/>
        </w:rPr>
        <w:t>های خارج از قوه قضائیه محدود شده است، ولی به صراحت ا</w:t>
      </w:r>
      <w:r w:rsidR="00866DE4" w:rsidRPr="00573EA4">
        <w:rPr>
          <w:rFonts w:asciiTheme="minorBidi" w:hAnsiTheme="minorBidi" w:cs="B Lotus" w:hint="cs"/>
          <w:sz w:val="28"/>
          <w:szCs w:val="28"/>
          <w:rtl/>
        </w:rPr>
        <w:t>علام شده است در صورت تصویب آیین</w:t>
      </w:r>
      <w:r w:rsidR="00866DE4" w:rsidRPr="00573EA4">
        <w:rPr>
          <w:rFonts w:asciiTheme="minorBidi" w:hAnsiTheme="minorBidi" w:cs="B Lotus"/>
          <w:sz w:val="28"/>
          <w:szCs w:val="28"/>
          <w:rtl/>
        </w:rPr>
        <w:softHyphen/>
      </w:r>
      <w:r w:rsidRPr="00573EA4">
        <w:rPr>
          <w:rFonts w:asciiTheme="minorBidi" w:hAnsiTheme="minorBidi" w:cs="B Lotus" w:hint="cs"/>
          <w:sz w:val="28"/>
          <w:szCs w:val="28"/>
          <w:rtl/>
        </w:rPr>
        <w:t>نامه در حدود اختیارات مذکور در قانون اساسی، آیین نامه مصوب ایشان برای همه دستگاه</w:t>
      </w:r>
      <w:r w:rsidRPr="00573EA4">
        <w:rPr>
          <w:rFonts w:asciiTheme="minorBidi" w:hAnsiTheme="minorBidi" w:cs="B Lotus"/>
          <w:sz w:val="28"/>
          <w:szCs w:val="28"/>
          <w:rtl/>
        </w:rPr>
        <w:softHyphen/>
      </w:r>
      <w:r w:rsidRPr="00573EA4">
        <w:rPr>
          <w:rFonts w:asciiTheme="minorBidi" w:hAnsiTheme="minorBidi" w:cs="B Lotus" w:hint="cs"/>
          <w:sz w:val="28"/>
          <w:szCs w:val="28"/>
          <w:rtl/>
        </w:rPr>
        <w:t>ها</w:t>
      </w:r>
      <w:r w:rsidR="00866DE4" w:rsidRPr="00573EA4">
        <w:rPr>
          <w:rFonts w:asciiTheme="minorBidi" w:hAnsiTheme="minorBidi" w:cs="B Lotus" w:hint="cs"/>
          <w:sz w:val="28"/>
          <w:szCs w:val="28"/>
          <w:rtl/>
        </w:rPr>
        <w:t>،</w:t>
      </w:r>
      <w:r w:rsidRPr="00573EA4">
        <w:rPr>
          <w:rFonts w:asciiTheme="minorBidi" w:hAnsiTheme="minorBidi" w:cs="B Lotus" w:hint="cs"/>
          <w:sz w:val="28"/>
          <w:szCs w:val="28"/>
          <w:rtl/>
        </w:rPr>
        <w:t xml:space="preserve"> لازم الاجرا تلقی می</w:t>
      </w:r>
      <w:r w:rsidRPr="00573EA4">
        <w:rPr>
          <w:rFonts w:asciiTheme="minorBidi" w:hAnsiTheme="minorBidi" w:cs="B Lotus"/>
          <w:sz w:val="28"/>
          <w:szCs w:val="28"/>
          <w:rtl/>
        </w:rPr>
        <w:softHyphen/>
      </w:r>
      <w:r w:rsidR="00866DE4" w:rsidRPr="00573EA4">
        <w:rPr>
          <w:rFonts w:asciiTheme="minorBidi" w:hAnsiTheme="minorBidi" w:cs="B Lotus" w:hint="cs"/>
          <w:sz w:val="28"/>
          <w:szCs w:val="28"/>
          <w:rtl/>
        </w:rPr>
        <w:t>شود. (</w:t>
      </w:r>
      <w:r w:rsidRPr="00573EA4">
        <w:rPr>
          <w:rFonts w:asciiTheme="minorBidi" w:hAnsiTheme="minorBidi" w:cs="B Lotus" w:hint="cs"/>
          <w:sz w:val="28"/>
          <w:szCs w:val="28"/>
          <w:rtl/>
        </w:rPr>
        <w:t xml:space="preserve">کوهشاهی و غیره </w:t>
      </w:r>
      <w:r w:rsidR="00AB6977" w:rsidRPr="00573EA4">
        <w:rPr>
          <w:rFonts w:asciiTheme="minorBidi" w:hAnsiTheme="minorBidi" w:cs="B Lotus" w:hint="cs"/>
          <w:sz w:val="28"/>
          <w:szCs w:val="28"/>
          <w:rtl/>
        </w:rPr>
        <w:t>1399: 258)</w:t>
      </w:r>
      <w:r w:rsidR="00FB37BB" w:rsidRPr="00573EA4">
        <w:rPr>
          <w:rFonts w:asciiTheme="minorBidi" w:eastAsia="Times New Roman" w:hAnsiTheme="minorBidi" w:cs="B Lotus" w:hint="cs"/>
          <w:sz w:val="28"/>
          <w:szCs w:val="28"/>
          <w:rtl/>
        </w:rPr>
        <w:t>؛</w:t>
      </w:r>
      <w:r w:rsidR="00CE2DD5" w:rsidRPr="00573EA4">
        <w:rPr>
          <w:rFonts w:asciiTheme="minorBidi" w:eastAsia="Times New Roman" w:hAnsiTheme="minorBidi" w:cs="B Lotus" w:hint="cs"/>
          <w:sz w:val="28"/>
          <w:szCs w:val="28"/>
          <w:rtl/>
        </w:rPr>
        <w:t>. به نظر می</w:t>
      </w:r>
      <w:r w:rsidR="00CE2DD5" w:rsidRPr="00573EA4">
        <w:rPr>
          <w:rFonts w:asciiTheme="minorBidi" w:eastAsia="Times New Roman" w:hAnsiTheme="minorBidi" w:cs="B Lotus"/>
          <w:sz w:val="28"/>
          <w:szCs w:val="28"/>
          <w:rtl/>
        </w:rPr>
        <w:softHyphen/>
      </w:r>
      <w:r w:rsidR="00DC543E" w:rsidRPr="00573EA4">
        <w:rPr>
          <w:rFonts w:asciiTheme="minorBidi" w:eastAsia="Times New Roman" w:hAnsiTheme="minorBidi" w:cs="B Lotus" w:hint="cs"/>
          <w:sz w:val="28"/>
          <w:szCs w:val="28"/>
          <w:rtl/>
        </w:rPr>
        <w:t>رسد که با این روش استقلال قوه قضائیه در محاذ قوه مجریه در طرح قانون، تأمین شده است، اما تمرکز این صلاحیت در اختیار یک فرد می</w:t>
      </w:r>
      <w:r w:rsidR="00DC543E" w:rsidRPr="00573EA4">
        <w:rPr>
          <w:rFonts w:asciiTheme="minorBidi" w:eastAsia="Times New Roman" w:hAnsiTheme="minorBidi" w:cs="B Lotus"/>
          <w:sz w:val="28"/>
          <w:szCs w:val="28"/>
          <w:rtl/>
        </w:rPr>
        <w:softHyphen/>
      </w:r>
      <w:r w:rsidR="00DC543E" w:rsidRPr="00573EA4">
        <w:rPr>
          <w:rFonts w:asciiTheme="minorBidi" w:eastAsia="Times New Roman" w:hAnsiTheme="minorBidi" w:cs="B Lotus" w:hint="cs"/>
          <w:sz w:val="28"/>
          <w:szCs w:val="28"/>
          <w:rtl/>
        </w:rPr>
        <w:t>تواند به استقلال فردی قضات با اعمال دیدگاه</w:t>
      </w:r>
      <w:r w:rsidR="00DC543E" w:rsidRPr="00573EA4">
        <w:rPr>
          <w:rFonts w:asciiTheme="minorBidi" w:eastAsia="Times New Roman" w:hAnsiTheme="minorBidi" w:cs="B Lotus"/>
          <w:sz w:val="28"/>
          <w:szCs w:val="28"/>
          <w:rtl/>
        </w:rPr>
        <w:softHyphen/>
      </w:r>
      <w:r w:rsidR="00DC543E" w:rsidRPr="00573EA4">
        <w:rPr>
          <w:rFonts w:asciiTheme="minorBidi" w:eastAsia="Times New Roman" w:hAnsiTheme="minorBidi" w:cs="B Lotus" w:hint="cs"/>
          <w:sz w:val="28"/>
          <w:szCs w:val="28"/>
          <w:rtl/>
        </w:rPr>
        <w:t>های</w:t>
      </w:r>
      <w:r w:rsidR="00047B70" w:rsidRPr="00573EA4">
        <w:rPr>
          <w:rFonts w:asciiTheme="minorBidi" w:eastAsia="Times New Roman" w:hAnsiTheme="minorBidi" w:cs="B Lotus" w:hint="cs"/>
          <w:sz w:val="28"/>
          <w:szCs w:val="28"/>
          <w:rtl/>
        </w:rPr>
        <w:t xml:space="preserve"> رییس قوه قضائیه در قالب</w:t>
      </w:r>
      <w:r w:rsidR="00DC543E" w:rsidRPr="00573EA4">
        <w:rPr>
          <w:rFonts w:asciiTheme="minorBidi" w:eastAsia="Times New Roman" w:hAnsiTheme="minorBidi" w:cs="B Lotus" w:hint="cs"/>
          <w:sz w:val="28"/>
          <w:szCs w:val="28"/>
          <w:rtl/>
        </w:rPr>
        <w:t xml:space="preserve"> آیین نامه آسیب بزند.</w:t>
      </w:r>
      <w:r w:rsidR="00AB6977" w:rsidRPr="00573EA4">
        <w:rPr>
          <w:rFonts w:asciiTheme="minorBidi" w:eastAsia="Times New Roman" w:hAnsiTheme="minorBidi" w:cs="B Lotus" w:hint="cs"/>
          <w:sz w:val="28"/>
          <w:szCs w:val="28"/>
          <w:rtl/>
        </w:rPr>
        <w:t xml:space="preserve"> </w:t>
      </w:r>
      <w:r w:rsidR="00F367BE" w:rsidRPr="00573EA4">
        <w:rPr>
          <w:rFonts w:asciiTheme="minorBidi" w:eastAsia="Times New Roman" w:hAnsiTheme="minorBidi" w:cs="B Lotus" w:hint="cs"/>
          <w:sz w:val="28"/>
          <w:szCs w:val="28"/>
          <w:rtl/>
        </w:rPr>
        <w:t xml:space="preserve"> در حالیکه در نظام حقوقی افغانستان صلاحیت تسوید و طر</w:t>
      </w:r>
      <w:r w:rsidR="00DC543E" w:rsidRPr="00573EA4">
        <w:rPr>
          <w:rFonts w:asciiTheme="minorBidi" w:eastAsia="Times New Roman" w:hAnsiTheme="minorBidi" w:cs="B Lotus" w:hint="cs"/>
          <w:sz w:val="28"/>
          <w:szCs w:val="28"/>
          <w:rtl/>
        </w:rPr>
        <w:t xml:space="preserve">ح قانون به دادگاه عالی داده شده و تصویب آن از صلاحیت قوه </w:t>
      </w:r>
      <w:r w:rsidR="0067120E" w:rsidRPr="00573EA4">
        <w:rPr>
          <w:rFonts w:asciiTheme="minorBidi" w:eastAsia="Times New Roman" w:hAnsiTheme="minorBidi" w:cs="B Lotus" w:hint="cs"/>
          <w:sz w:val="28"/>
          <w:szCs w:val="28"/>
          <w:rtl/>
        </w:rPr>
        <w:t xml:space="preserve">مقننه است (ماده94ق.ا.ا) اما </w:t>
      </w:r>
      <w:r w:rsidR="00DC543E" w:rsidRPr="00573EA4">
        <w:rPr>
          <w:rFonts w:asciiTheme="minorBidi" w:eastAsia="Times New Roman" w:hAnsiTheme="minorBidi" w:cs="B Lotus" w:hint="cs"/>
          <w:sz w:val="28"/>
          <w:szCs w:val="28"/>
          <w:rtl/>
        </w:rPr>
        <w:t>تصویب مقرره</w:t>
      </w:r>
      <w:r w:rsidR="0067120E" w:rsidRPr="00573EA4">
        <w:rPr>
          <w:rFonts w:asciiTheme="minorBidi" w:eastAsia="Times New Roman" w:hAnsiTheme="minorBidi" w:cs="B Lotus" w:hint="cs"/>
          <w:sz w:val="28"/>
          <w:szCs w:val="28"/>
          <w:rtl/>
        </w:rPr>
        <w:t>، تعلیمات</w:t>
      </w:r>
      <w:r w:rsidR="0067120E" w:rsidRPr="00573EA4">
        <w:rPr>
          <w:rFonts w:asciiTheme="minorBidi" w:eastAsia="Times New Roman" w:hAnsiTheme="minorBidi" w:cs="B Lotus"/>
          <w:sz w:val="28"/>
          <w:szCs w:val="28"/>
          <w:rtl/>
        </w:rPr>
        <w:softHyphen/>
      </w:r>
      <w:r w:rsidR="0067120E" w:rsidRPr="00573EA4">
        <w:rPr>
          <w:rFonts w:asciiTheme="minorBidi" w:eastAsia="Times New Roman" w:hAnsiTheme="minorBidi" w:cs="B Lotus" w:hint="cs"/>
          <w:sz w:val="28"/>
          <w:szCs w:val="28"/>
          <w:rtl/>
        </w:rPr>
        <w:t>نامه،</w:t>
      </w:r>
      <w:r w:rsidR="00DC543E" w:rsidRPr="00573EA4">
        <w:rPr>
          <w:rFonts w:asciiTheme="minorBidi" w:eastAsia="Times New Roman" w:hAnsiTheme="minorBidi" w:cs="B Lotus" w:hint="cs"/>
          <w:sz w:val="28"/>
          <w:szCs w:val="28"/>
          <w:rtl/>
        </w:rPr>
        <w:t xml:space="preserve"> لوایح</w:t>
      </w:r>
      <w:r w:rsidR="0067120E" w:rsidRPr="00573EA4">
        <w:rPr>
          <w:rFonts w:asciiTheme="minorBidi" w:eastAsia="Times New Roman" w:hAnsiTheme="minorBidi" w:cs="B Lotus" w:hint="cs"/>
          <w:sz w:val="28"/>
          <w:szCs w:val="28"/>
          <w:rtl/>
        </w:rPr>
        <w:t xml:space="preserve"> و رهنمود (بخشنامه)</w:t>
      </w:r>
      <w:r w:rsidR="00DC543E" w:rsidRPr="00573EA4">
        <w:rPr>
          <w:rFonts w:asciiTheme="minorBidi" w:eastAsia="Times New Roman" w:hAnsiTheme="minorBidi" w:cs="B Lotus" w:hint="cs"/>
          <w:sz w:val="28"/>
          <w:szCs w:val="28"/>
          <w:rtl/>
        </w:rPr>
        <w:t xml:space="preserve"> از صلاحیت شورای عالی دادگاه بوده</w:t>
      </w:r>
      <w:r w:rsidR="00F419E1" w:rsidRPr="00573EA4">
        <w:rPr>
          <w:rFonts w:asciiTheme="minorBidi" w:eastAsia="Times New Roman" w:hAnsiTheme="minorBidi" w:cs="B Lotus" w:hint="cs"/>
          <w:sz w:val="28"/>
          <w:szCs w:val="28"/>
          <w:rtl/>
        </w:rPr>
        <w:t xml:space="preserve"> (بند7ماده31 ق.ت.ص ق. ا )</w:t>
      </w:r>
      <w:r w:rsidR="00DC543E" w:rsidRPr="00573EA4">
        <w:rPr>
          <w:rFonts w:asciiTheme="minorBidi" w:eastAsia="Times New Roman" w:hAnsiTheme="minorBidi" w:cs="B Lotus" w:hint="cs"/>
          <w:sz w:val="28"/>
          <w:szCs w:val="28"/>
          <w:rtl/>
        </w:rPr>
        <w:t>،</w:t>
      </w:r>
      <w:r w:rsidR="00F367BE" w:rsidRPr="00573EA4">
        <w:rPr>
          <w:rFonts w:asciiTheme="minorBidi" w:eastAsia="Times New Roman" w:hAnsiTheme="minorBidi" w:cs="B Lotus" w:hint="cs"/>
          <w:sz w:val="28"/>
          <w:szCs w:val="28"/>
          <w:rtl/>
        </w:rPr>
        <w:t xml:space="preserve"> باید در طرح قانون</w:t>
      </w:r>
      <w:r w:rsidR="00DC543E" w:rsidRPr="00573EA4">
        <w:rPr>
          <w:rFonts w:asciiTheme="minorBidi" w:eastAsia="Times New Roman" w:hAnsiTheme="minorBidi" w:cs="B Lotus" w:hint="cs"/>
          <w:sz w:val="28"/>
          <w:szCs w:val="28"/>
          <w:rtl/>
        </w:rPr>
        <w:t xml:space="preserve"> و تصویب مقرره</w:t>
      </w:r>
      <w:r w:rsidR="00F367BE" w:rsidRPr="00573EA4">
        <w:rPr>
          <w:rFonts w:asciiTheme="minorBidi" w:eastAsia="Times New Roman" w:hAnsiTheme="minorBidi" w:cs="B Lotus" w:hint="cs"/>
          <w:sz w:val="28"/>
          <w:szCs w:val="28"/>
          <w:rtl/>
        </w:rPr>
        <w:t xml:space="preserve"> </w:t>
      </w:r>
      <w:r w:rsidR="00AB6977" w:rsidRPr="00573EA4">
        <w:rPr>
          <w:rFonts w:asciiTheme="minorBidi" w:eastAsia="Times New Roman" w:hAnsiTheme="minorBidi" w:cs="B Lotus" w:hint="cs"/>
          <w:sz w:val="28"/>
          <w:szCs w:val="28"/>
          <w:rtl/>
        </w:rPr>
        <w:t xml:space="preserve">به تعداد </w:t>
      </w:r>
      <w:r w:rsidR="00F367BE" w:rsidRPr="00573EA4">
        <w:rPr>
          <w:rFonts w:asciiTheme="minorBidi" w:eastAsia="Times New Roman" w:hAnsiTheme="minorBidi" w:cs="B Lotus" w:hint="cs"/>
          <w:sz w:val="28"/>
          <w:szCs w:val="28"/>
          <w:rtl/>
        </w:rPr>
        <w:t>نه نفر اعضای دادگاه عالی به شمول رییس آن دخیل و تصمیم گیرنده باشند.</w:t>
      </w:r>
      <w:r w:rsidR="00DC543E" w:rsidRPr="00573EA4">
        <w:rPr>
          <w:rFonts w:asciiTheme="minorBidi" w:eastAsia="Times New Roman" w:hAnsiTheme="minorBidi" w:cs="B Lotus" w:hint="cs"/>
          <w:sz w:val="28"/>
          <w:szCs w:val="28"/>
          <w:rtl/>
        </w:rPr>
        <w:t xml:space="preserve"> به نظر می</w:t>
      </w:r>
      <w:r w:rsidR="00DC543E" w:rsidRPr="00573EA4">
        <w:rPr>
          <w:rFonts w:asciiTheme="minorBidi" w:eastAsia="Times New Roman" w:hAnsiTheme="minorBidi" w:cs="B Lotus"/>
          <w:sz w:val="28"/>
          <w:szCs w:val="28"/>
          <w:rtl/>
        </w:rPr>
        <w:softHyphen/>
      </w:r>
      <w:r w:rsidR="00DC543E" w:rsidRPr="00573EA4">
        <w:rPr>
          <w:rFonts w:asciiTheme="minorBidi" w:eastAsia="Times New Roman" w:hAnsiTheme="minorBidi" w:cs="B Lotus" w:hint="cs"/>
          <w:sz w:val="28"/>
          <w:szCs w:val="28"/>
          <w:rtl/>
        </w:rPr>
        <w:t xml:space="preserve">رسد که در روش قانون گذار افغانستان، استقلال قضاء در امور قانوگذاری </w:t>
      </w:r>
      <w:r w:rsidR="00542E20" w:rsidRPr="00573EA4">
        <w:rPr>
          <w:rFonts w:asciiTheme="minorBidi" w:eastAsia="Times New Roman" w:hAnsiTheme="minorBidi" w:cs="B Lotus" w:hint="cs"/>
          <w:sz w:val="28"/>
          <w:szCs w:val="28"/>
          <w:rtl/>
        </w:rPr>
        <w:t>بهتر در نظر گرفته شده است و</w:t>
      </w:r>
      <w:r w:rsidR="00AB6977" w:rsidRPr="00573EA4">
        <w:rPr>
          <w:rFonts w:asciiTheme="minorBidi" w:eastAsia="Times New Roman" w:hAnsiTheme="minorBidi" w:cs="B Lotus" w:hint="cs"/>
          <w:sz w:val="28"/>
          <w:szCs w:val="28"/>
          <w:rtl/>
        </w:rPr>
        <w:t xml:space="preserve"> </w:t>
      </w:r>
      <w:r w:rsidR="00DC543E" w:rsidRPr="00573EA4">
        <w:rPr>
          <w:rFonts w:asciiTheme="minorBidi" w:eastAsia="Times New Roman" w:hAnsiTheme="minorBidi" w:cs="B Lotus" w:hint="cs"/>
          <w:sz w:val="28"/>
          <w:szCs w:val="28"/>
          <w:rtl/>
        </w:rPr>
        <w:t>از تمرکز این صلاحیت در اختیار یک شخص که استقلال فردی قضات را آسیب بزند، جلوگیری شده است</w:t>
      </w:r>
      <w:r w:rsidR="00AB6977" w:rsidRPr="00573EA4">
        <w:rPr>
          <w:rFonts w:asciiTheme="minorBidi" w:eastAsia="Times New Roman" w:hAnsiTheme="minorBidi" w:cs="B Lotus" w:hint="cs"/>
          <w:sz w:val="28"/>
          <w:szCs w:val="28"/>
          <w:rtl/>
        </w:rPr>
        <w:t>.</w:t>
      </w:r>
    </w:p>
    <w:p w:rsidR="00B128E3" w:rsidRPr="00573EA4" w:rsidRDefault="00F371B0"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w:t>
      </w:r>
      <w:r w:rsidR="00047B70" w:rsidRPr="00573EA4">
        <w:rPr>
          <w:rFonts w:asciiTheme="minorBidi" w:hAnsiTheme="minorBidi" w:cs="B Lotus" w:hint="cs"/>
          <w:b/>
          <w:bCs/>
          <w:color w:val="auto"/>
          <w:sz w:val="28"/>
          <w:szCs w:val="28"/>
          <w:rtl/>
        </w:rPr>
        <w:t>4</w:t>
      </w:r>
      <w:r w:rsidRPr="00573EA4">
        <w:rPr>
          <w:rFonts w:asciiTheme="minorBidi" w:hAnsiTheme="minorBidi" w:cs="B Lotus" w:hint="cs"/>
          <w:b/>
          <w:bCs/>
          <w:color w:val="auto"/>
          <w:sz w:val="28"/>
          <w:szCs w:val="28"/>
          <w:rtl/>
        </w:rPr>
        <w:t>-</w:t>
      </w:r>
      <w:r w:rsidR="00A36660" w:rsidRPr="00573EA4">
        <w:rPr>
          <w:rFonts w:asciiTheme="minorBidi" w:hAnsiTheme="minorBidi" w:cs="B Lotus" w:hint="cs"/>
          <w:b/>
          <w:bCs/>
          <w:color w:val="auto"/>
          <w:sz w:val="28"/>
          <w:szCs w:val="28"/>
          <w:rtl/>
        </w:rPr>
        <w:t>آسیب</w:t>
      </w:r>
      <w:r w:rsidR="00A36660" w:rsidRPr="00573EA4">
        <w:rPr>
          <w:rFonts w:asciiTheme="minorBidi" w:hAnsiTheme="minorBidi" w:cs="B Lotus"/>
          <w:b/>
          <w:bCs/>
          <w:color w:val="auto"/>
          <w:sz w:val="28"/>
          <w:szCs w:val="28"/>
          <w:rtl/>
        </w:rPr>
        <w:softHyphen/>
      </w:r>
      <w:r w:rsidR="00A36660" w:rsidRPr="00573EA4">
        <w:rPr>
          <w:rFonts w:asciiTheme="minorBidi" w:hAnsiTheme="minorBidi" w:cs="B Lotus" w:hint="cs"/>
          <w:b/>
          <w:bCs/>
          <w:color w:val="auto"/>
          <w:sz w:val="28"/>
          <w:szCs w:val="28"/>
          <w:rtl/>
        </w:rPr>
        <w:t>های ا</w:t>
      </w:r>
      <w:r w:rsidR="00B128E3" w:rsidRPr="00573EA4">
        <w:rPr>
          <w:rFonts w:asciiTheme="minorBidi" w:hAnsiTheme="minorBidi" w:cs="B Lotus" w:hint="cs"/>
          <w:b/>
          <w:bCs/>
          <w:color w:val="auto"/>
          <w:sz w:val="28"/>
          <w:szCs w:val="28"/>
          <w:rtl/>
        </w:rPr>
        <w:t>ستقلال در امور اجرای</w:t>
      </w:r>
      <w:r w:rsidR="00A36660" w:rsidRPr="00573EA4">
        <w:rPr>
          <w:rFonts w:asciiTheme="minorBidi" w:hAnsiTheme="minorBidi" w:cs="B Lotus" w:hint="cs"/>
          <w:b/>
          <w:bCs/>
          <w:color w:val="auto"/>
          <w:sz w:val="28"/>
          <w:szCs w:val="28"/>
          <w:rtl/>
        </w:rPr>
        <w:t>ی</w:t>
      </w:r>
      <w:r w:rsidR="00B128E3" w:rsidRPr="00573EA4">
        <w:rPr>
          <w:rFonts w:asciiTheme="minorBidi" w:hAnsiTheme="minorBidi" w:cs="B Lotus" w:hint="cs"/>
          <w:b/>
          <w:bCs/>
          <w:color w:val="auto"/>
          <w:sz w:val="28"/>
          <w:szCs w:val="28"/>
          <w:rtl/>
        </w:rPr>
        <w:t xml:space="preserve"> و اداری</w:t>
      </w:r>
    </w:p>
    <w:p w:rsidR="005F0524" w:rsidRPr="00573EA4" w:rsidRDefault="0010709C" w:rsidP="008C3988">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اص</w:t>
      </w:r>
      <w:r w:rsidR="00E878CF" w:rsidRPr="00573EA4">
        <w:rPr>
          <w:rFonts w:asciiTheme="minorBidi" w:hAnsiTheme="minorBidi" w:cs="B Lotus" w:hint="cs"/>
          <w:sz w:val="28"/>
          <w:szCs w:val="28"/>
          <w:rtl/>
        </w:rPr>
        <w:t>و</w:t>
      </w:r>
      <w:r w:rsidRPr="00573EA4">
        <w:rPr>
          <w:rFonts w:asciiTheme="minorBidi" w:hAnsiTheme="minorBidi" w:cs="B Lotus" w:hint="cs"/>
          <w:sz w:val="28"/>
          <w:szCs w:val="28"/>
          <w:rtl/>
        </w:rPr>
        <w:t>ل 157 و 160 قانون اساسی، مسئولیت تمام امور قضایی، اجرایی و اداری و</w:t>
      </w:r>
      <w:r w:rsidR="00A84F56"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همین طور امور استخدامی قوه قضائیه را از اختیارات رییس قوه قضائیه دانسته است در حالیکه در اص</w:t>
      </w:r>
      <w:r w:rsidR="00E878CF" w:rsidRPr="00573EA4">
        <w:rPr>
          <w:rFonts w:asciiTheme="minorBidi" w:hAnsiTheme="minorBidi" w:cs="B Lotus" w:hint="cs"/>
          <w:sz w:val="28"/>
          <w:szCs w:val="28"/>
          <w:rtl/>
        </w:rPr>
        <w:t>و</w:t>
      </w:r>
      <w:r w:rsidRPr="00573EA4">
        <w:rPr>
          <w:rFonts w:asciiTheme="minorBidi" w:hAnsiTheme="minorBidi" w:cs="B Lotus" w:hint="cs"/>
          <w:sz w:val="28"/>
          <w:szCs w:val="28"/>
          <w:rtl/>
        </w:rPr>
        <w:t>ل 126 و 52 این قانون</w:t>
      </w:r>
      <w:r w:rsidR="00A84F56" w:rsidRPr="00573EA4">
        <w:rPr>
          <w:rFonts w:asciiTheme="minorBidi" w:hAnsiTheme="minorBidi" w:cs="B Lotus" w:hint="cs"/>
          <w:sz w:val="28"/>
          <w:szCs w:val="28"/>
          <w:rtl/>
        </w:rPr>
        <w:t>،</w:t>
      </w:r>
      <w:r w:rsidRPr="00573EA4">
        <w:rPr>
          <w:rFonts w:asciiTheme="minorBidi" w:hAnsiTheme="minorBidi" w:cs="B Lotus" w:hint="cs"/>
          <w:sz w:val="28"/>
          <w:szCs w:val="28"/>
          <w:rtl/>
        </w:rPr>
        <w:t xml:space="preserve"> رییس جمهور مستقیماً به عنوان مسئول امور برنامه و</w:t>
      </w:r>
      <w:r w:rsidR="00D0537E"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بودجه</w:t>
      </w:r>
      <w:r w:rsidR="005F0F43" w:rsidRPr="00573EA4">
        <w:rPr>
          <w:rFonts w:asciiTheme="minorBidi" w:hAnsiTheme="minorBidi" w:cs="B Lotus" w:hint="cs"/>
          <w:sz w:val="28"/>
          <w:szCs w:val="28"/>
          <w:rtl/>
        </w:rPr>
        <w:t xml:space="preserve"> و امور اداری و استخدام کشور معرفی شده است و از طرفی هم تهیه بودجه سالانه کل کشور در صلاحیت قوه مجریه ق</w:t>
      </w:r>
      <w:r w:rsidR="00E878CF" w:rsidRPr="00573EA4">
        <w:rPr>
          <w:rFonts w:asciiTheme="minorBidi" w:hAnsiTheme="minorBidi" w:cs="B Lotus" w:hint="cs"/>
          <w:sz w:val="28"/>
          <w:szCs w:val="28"/>
          <w:rtl/>
        </w:rPr>
        <w:t xml:space="preserve">رارداده شده است، بر اساس اقتضای </w:t>
      </w:r>
      <w:r w:rsidR="005F0F43" w:rsidRPr="00573EA4">
        <w:rPr>
          <w:rFonts w:asciiTheme="minorBidi" w:hAnsiTheme="minorBidi" w:cs="B Lotus" w:hint="cs"/>
          <w:sz w:val="28"/>
          <w:szCs w:val="28"/>
          <w:rtl/>
        </w:rPr>
        <w:t>اصل هماهنگی امور و توزیع همانگ منابع مالی و ادارای، اعمال این صلاحیت باید ازسوی رییس قوه قضائیه با هماهنگی و کسب موافقت رییس جمهور صورت گیرد.</w:t>
      </w:r>
      <w:r w:rsidR="00FA00B0" w:rsidRPr="00573EA4">
        <w:rPr>
          <w:rFonts w:asciiTheme="minorBidi" w:hAnsiTheme="minorBidi" w:cs="B Lotus" w:hint="cs"/>
          <w:sz w:val="28"/>
          <w:szCs w:val="28"/>
          <w:rtl/>
        </w:rPr>
        <w:t xml:space="preserve"> </w:t>
      </w:r>
      <w:r w:rsidR="00697280" w:rsidRPr="00573EA4">
        <w:rPr>
          <w:rFonts w:asciiTheme="minorBidi" w:hAnsiTheme="minorBidi" w:cs="B Lotus" w:hint="cs"/>
          <w:sz w:val="28"/>
          <w:szCs w:val="28"/>
          <w:rtl/>
        </w:rPr>
        <w:t xml:space="preserve"> با این حال در صورت عدم موافقت امکان مداخله رییس قوه اجراییه در امور اجرایی و اداری قوه قضائیه و آسیب پذیری استقلال نهادی قضاء متصور است.</w:t>
      </w:r>
      <w:r w:rsidR="007034DF" w:rsidRPr="00573EA4">
        <w:rPr>
          <w:rFonts w:asciiTheme="minorBidi" w:hAnsiTheme="minorBidi" w:cs="B Lotus" w:hint="cs"/>
          <w:sz w:val="28"/>
          <w:szCs w:val="28"/>
          <w:rtl/>
        </w:rPr>
        <w:t xml:space="preserve"> </w:t>
      </w:r>
      <w:r w:rsidR="00697280" w:rsidRPr="00573EA4">
        <w:rPr>
          <w:rFonts w:asciiTheme="minorBidi" w:hAnsiTheme="minorBidi" w:cs="B Lotus" w:hint="cs"/>
          <w:sz w:val="28"/>
          <w:szCs w:val="28"/>
          <w:rtl/>
        </w:rPr>
        <w:t>در</w:t>
      </w:r>
      <w:r w:rsidRPr="00573EA4">
        <w:rPr>
          <w:rFonts w:asciiTheme="minorBidi" w:hAnsiTheme="minorBidi" w:cs="B Lotus" w:hint="cs"/>
          <w:sz w:val="28"/>
          <w:szCs w:val="28"/>
          <w:rtl/>
        </w:rPr>
        <w:t xml:space="preserve"> ماده 29قانون تشکیل و صلاحیت قوه قضائیه افغانستان، در (14) مورد صلاح</w:t>
      </w:r>
      <w:r w:rsidR="00697280" w:rsidRPr="00573EA4">
        <w:rPr>
          <w:rFonts w:asciiTheme="minorBidi" w:hAnsiTheme="minorBidi" w:cs="B Lotus" w:hint="cs"/>
          <w:sz w:val="28"/>
          <w:szCs w:val="28"/>
          <w:rtl/>
        </w:rPr>
        <w:t>یت های اجرای و اداری قوه قضائیه، به دادگاه عالی تفویض شده است که به استثنایی موارد تصریحی در قانون</w:t>
      </w:r>
      <w:r w:rsidR="00A84F56" w:rsidRPr="00573EA4">
        <w:rPr>
          <w:rFonts w:asciiTheme="minorBidi" w:hAnsiTheme="minorBidi" w:cs="B Lotus" w:hint="cs"/>
          <w:sz w:val="28"/>
          <w:szCs w:val="28"/>
          <w:rtl/>
        </w:rPr>
        <w:t>،</w:t>
      </w:r>
      <w:r w:rsidR="00697280" w:rsidRPr="00573EA4">
        <w:rPr>
          <w:rFonts w:asciiTheme="minorBidi" w:hAnsiTheme="minorBidi" w:cs="B Lotus" w:hint="cs"/>
          <w:sz w:val="28"/>
          <w:szCs w:val="28"/>
          <w:rtl/>
        </w:rPr>
        <w:t xml:space="preserve"> رییس جمهور صلاحیت </w:t>
      </w:r>
      <w:r w:rsidR="00697280" w:rsidRPr="00573EA4">
        <w:rPr>
          <w:rFonts w:asciiTheme="minorBidi" w:hAnsiTheme="minorBidi" w:cs="B Lotus" w:hint="cs"/>
          <w:sz w:val="28"/>
          <w:szCs w:val="28"/>
          <w:rtl/>
        </w:rPr>
        <w:lastRenderedPageBreak/>
        <w:t>مداخله در امور اجرایی و اداری قوه قضائیه را ندارد. به نطر می</w:t>
      </w:r>
      <w:r w:rsidR="00697280" w:rsidRPr="00573EA4">
        <w:rPr>
          <w:rFonts w:asciiTheme="minorBidi" w:hAnsiTheme="minorBidi" w:cs="B Lotus"/>
          <w:sz w:val="28"/>
          <w:szCs w:val="28"/>
          <w:rtl/>
        </w:rPr>
        <w:softHyphen/>
      </w:r>
      <w:r w:rsidR="00697280" w:rsidRPr="00573EA4">
        <w:rPr>
          <w:rFonts w:asciiTheme="minorBidi" w:hAnsiTheme="minorBidi" w:cs="B Lotus" w:hint="cs"/>
          <w:sz w:val="28"/>
          <w:szCs w:val="28"/>
          <w:rtl/>
        </w:rPr>
        <w:t>رسد که در ب</w:t>
      </w:r>
      <w:r w:rsidR="00A84F56" w:rsidRPr="00573EA4">
        <w:rPr>
          <w:rFonts w:asciiTheme="minorBidi" w:hAnsiTheme="minorBidi" w:cs="B Lotus" w:hint="cs"/>
          <w:sz w:val="28"/>
          <w:szCs w:val="28"/>
          <w:rtl/>
        </w:rPr>
        <w:t>حث استقلال در امور اجرایی و اداری</w:t>
      </w:r>
      <w:r w:rsidR="00E878CF" w:rsidRPr="00573EA4">
        <w:rPr>
          <w:rFonts w:asciiTheme="minorBidi" w:hAnsiTheme="minorBidi" w:cs="B Lotus" w:hint="cs"/>
          <w:sz w:val="28"/>
          <w:szCs w:val="28"/>
          <w:rtl/>
        </w:rPr>
        <w:t xml:space="preserve"> موضع</w:t>
      </w:r>
      <w:r w:rsidR="00697280" w:rsidRPr="00573EA4">
        <w:rPr>
          <w:rFonts w:asciiTheme="minorBidi" w:hAnsiTheme="minorBidi" w:cs="B Lotus" w:hint="cs"/>
          <w:sz w:val="28"/>
          <w:szCs w:val="28"/>
          <w:rtl/>
        </w:rPr>
        <w:t xml:space="preserve"> نظام حقوقی افغانستان </w:t>
      </w:r>
      <w:r w:rsidR="00A84F56" w:rsidRPr="00573EA4">
        <w:rPr>
          <w:rFonts w:asciiTheme="minorBidi" w:hAnsiTheme="minorBidi" w:cs="B Lotus" w:hint="cs"/>
          <w:sz w:val="28"/>
          <w:szCs w:val="28"/>
          <w:rtl/>
        </w:rPr>
        <w:t xml:space="preserve"> نسبتاً </w:t>
      </w:r>
      <w:r w:rsidR="007034DF" w:rsidRPr="00573EA4">
        <w:rPr>
          <w:rFonts w:asciiTheme="minorBidi" w:hAnsiTheme="minorBidi" w:cs="B Lotus" w:hint="cs"/>
          <w:sz w:val="28"/>
          <w:szCs w:val="28"/>
          <w:rtl/>
        </w:rPr>
        <w:t>عاری از ابهام باشد</w:t>
      </w:r>
      <w:r w:rsidR="00697280" w:rsidRPr="00573EA4">
        <w:rPr>
          <w:rFonts w:asciiTheme="minorBidi" w:hAnsiTheme="minorBidi" w:cs="B Lotus" w:hint="cs"/>
          <w:sz w:val="28"/>
          <w:szCs w:val="28"/>
          <w:rtl/>
        </w:rPr>
        <w:t>.</w:t>
      </w:r>
    </w:p>
    <w:p w:rsidR="0085691B" w:rsidRPr="00573EA4" w:rsidRDefault="00BC1960"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2-3-</w:t>
      </w:r>
      <w:r w:rsidR="001C26B5" w:rsidRPr="00573EA4">
        <w:rPr>
          <w:rFonts w:asciiTheme="minorBidi" w:hAnsiTheme="minorBidi" w:cs="B Lotus" w:hint="cs"/>
          <w:b/>
          <w:bCs/>
          <w:color w:val="auto"/>
          <w:sz w:val="28"/>
          <w:szCs w:val="28"/>
          <w:rtl/>
        </w:rPr>
        <w:t>آسیب</w:t>
      </w:r>
      <w:r w:rsidR="001C26B5" w:rsidRPr="00573EA4">
        <w:rPr>
          <w:rFonts w:asciiTheme="minorBidi" w:hAnsiTheme="minorBidi" w:cs="B Lotus"/>
          <w:b/>
          <w:bCs/>
          <w:color w:val="auto"/>
          <w:sz w:val="28"/>
          <w:szCs w:val="28"/>
          <w:rtl/>
        </w:rPr>
        <w:softHyphen/>
      </w:r>
      <w:r w:rsidR="001C26B5" w:rsidRPr="00573EA4">
        <w:rPr>
          <w:rFonts w:asciiTheme="minorBidi" w:hAnsiTheme="minorBidi" w:cs="B Lotus" w:hint="cs"/>
          <w:b/>
          <w:bCs/>
          <w:color w:val="auto"/>
          <w:sz w:val="28"/>
          <w:szCs w:val="28"/>
          <w:rtl/>
        </w:rPr>
        <w:t xml:space="preserve">ها در </w:t>
      </w:r>
      <w:r w:rsidR="0085691B" w:rsidRPr="00573EA4">
        <w:rPr>
          <w:rFonts w:asciiTheme="minorBidi" w:hAnsiTheme="minorBidi" w:cs="B Lotus" w:hint="cs"/>
          <w:b/>
          <w:bCs/>
          <w:color w:val="auto"/>
          <w:sz w:val="28"/>
          <w:szCs w:val="28"/>
          <w:rtl/>
        </w:rPr>
        <w:t>قلمرو استقلال فردی</w:t>
      </w:r>
      <w:r w:rsidRPr="00573EA4">
        <w:rPr>
          <w:rFonts w:asciiTheme="minorBidi" w:hAnsiTheme="minorBidi" w:cs="B Lotus" w:hint="cs"/>
          <w:b/>
          <w:bCs/>
          <w:color w:val="auto"/>
          <w:sz w:val="28"/>
          <w:szCs w:val="28"/>
          <w:rtl/>
        </w:rPr>
        <w:t xml:space="preserve"> قضات</w:t>
      </w:r>
    </w:p>
    <w:p w:rsidR="005E63BF" w:rsidRPr="00573EA4" w:rsidRDefault="006F512A" w:rsidP="008C3988">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استقلال فردی قاضی باید به گونه</w:t>
      </w:r>
      <w:r w:rsidRPr="00573EA4">
        <w:rPr>
          <w:rFonts w:asciiTheme="minorBidi" w:hAnsiTheme="minorBidi" w:cs="B Lotus"/>
          <w:sz w:val="28"/>
          <w:szCs w:val="28"/>
          <w:rtl/>
        </w:rPr>
        <w:softHyphen/>
      </w:r>
      <w:r w:rsidRPr="00573EA4">
        <w:rPr>
          <w:rFonts w:asciiTheme="minorBidi" w:hAnsiTheme="minorBidi" w:cs="B Lotus" w:hint="cs"/>
          <w:sz w:val="28"/>
          <w:szCs w:val="28"/>
          <w:rtl/>
        </w:rPr>
        <w:t>ای تأمین شود که در نهایت آسودگی خاطر جسمانی و روانی، امکان تصمیم گیری متناسب با وضعیت اشخاص و پرونده فراهم باشد. استقلال فردی قضات امتیاز انحصاری برای بهره مندی آنان نیست، بلکه با</w:t>
      </w:r>
      <w:r w:rsidR="006E60DB" w:rsidRPr="00573EA4">
        <w:rPr>
          <w:rFonts w:asciiTheme="minorBidi" w:hAnsiTheme="minorBidi" w:cs="B Lotus" w:hint="cs"/>
          <w:sz w:val="28"/>
          <w:szCs w:val="28"/>
          <w:rtl/>
        </w:rPr>
        <w:t xml:space="preserve"> </w:t>
      </w:r>
      <w:r w:rsidRPr="00573EA4">
        <w:rPr>
          <w:rFonts w:asciiTheme="minorBidi" w:hAnsiTheme="minorBidi" w:cs="B Lotus" w:hint="cs"/>
          <w:sz w:val="28"/>
          <w:szCs w:val="28"/>
          <w:rtl/>
        </w:rPr>
        <w:t>تابی</w:t>
      </w:r>
      <w:r w:rsidR="006E60DB" w:rsidRPr="00573EA4">
        <w:rPr>
          <w:rFonts w:asciiTheme="minorBidi" w:hAnsiTheme="minorBidi" w:cs="B Lotus" w:hint="cs"/>
          <w:sz w:val="28"/>
          <w:szCs w:val="28"/>
          <w:rtl/>
        </w:rPr>
        <w:t>عت</w:t>
      </w:r>
      <w:r w:rsidRPr="00573EA4">
        <w:rPr>
          <w:rFonts w:asciiTheme="minorBidi" w:hAnsiTheme="minorBidi" w:cs="B Lotus" w:hint="cs"/>
          <w:sz w:val="28"/>
          <w:szCs w:val="28"/>
          <w:rtl/>
        </w:rPr>
        <w:t xml:space="preserve"> از حق انحصاری مردم برای حاکمیت قانون در نظام دموک</w:t>
      </w:r>
      <w:r w:rsidR="00C716E7" w:rsidRPr="00573EA4">
        <w:rPr>
          <w:rFonts w:asciiTheme="minorBidi" w:hAnsiTheme="minorBidi" w:cs="B Lotus" w:hint="cs"/>
          <w:sz w:val="28"/>
          <w:szCs w:val="28"/>
          <w:rtl/>
        </w:rPr>
        <w:t>راتیک است (رویندران، 1396: 181)</w:t>
      </w:r>
      <w:r w:rsidR="00EF401F" w:rsidRPr="00573EA4">
        <w:rPr>
          <w:rFonts w:asciiTheme="minorBidi" w:hAnsiTheme="minorBidi" w:cs="B Lotus" w:hint="cs"/>
          <w:sz w:val="28"/>
          <w:szCs w:val="28"/>
          <w:rtl/>
        </w:rPr>
        <w:t xml:space="preserve"> قاضی زمانی استقلال فردی دارد که </w:t>
      </w:r>
      <w:r w:rsidR="0085691B" w:rsidRPr="00573EA4">
        <w:rPr>
          <w:rFonts w:asciiTheme="minorBidi" w:hAnsiTheme="minorBidi" w:cs="B Lotus" w:hint="cs"/>
          <w:sz w:val="28"/>
          <w:szCs w:val="28"/>
          <w:rtl/>
        </w:rPr>
        <w:t>ملاک بررسی و تصمیم گیری خود، قان</w:t>
      </w:r>
      <w:r w:rsidR="00C930E7" w:rsidRPr="00573EA4">
        <w:rPr>
          <w:rFonts w:asciiTheme="minorBidi" w:hAnsiTheme="minorBidi" w:cs="B Lotus" w:hint="cs"/>
          <w:sz w:val="28"/>
          <w:szCs w:val="28"/>
          <w:rtl/>
        </w:rPr>
        <w:t>ون، وجدان و درک خود را قرار دهد و</w:t>
      </w:r>
      <w:r w:rsidR="0085691B" w:rsidRPr="00573EA4">
        <w:rPr>
          <w:rFonts w:asciiTheme="minorBidi" w:hAnsiTheme="minorBidi" w:cs="B Lotus" w:hint="cs"/>
          <w:sz w:val="28"/>
          <w:szCs w:val="28"/>
          <w:rtl/>
        </w:rPr>
        <w:t xml:space="preserve"> به فشارهای قوه</w:t>
      </w:r>
      <w:r w:rsidR="0085691B" w:rsidRPr="00573EA4">
        <w:rPr>
          <w:rFonts w:asciiTheme="minorBidi" w:hAnsiTheme="minorBidi" w:cs="B Lotus"/>
          <w:sz w:val="28"/>
          <w:szCs w:val="28"/>
          <w:rtl/>
        </w:rPr>
        <w:softHyphen/>
      </w:r>
      <w:r w:rsidR="0085691B" w:rsidRPr="00573EA4">
        <w:rPr>
          <w:rFonts w:asciiTheme="minorBidi" w:hAnsiTheme="minorBidi" w:cs="B Lotus"/>
          <w:sz w:val="28"/>
          <w:szCs w:val="28"/>
          <w:rtl/>
        </w:rPr>
        <w:softHyphen/>
      </w:r>
      <w:r w:rsidR="0085691B" w:rsidRPr="00573EA4">
        <w:rPr>
          <w:rFonts w:asciiTheme="minorBidi" w:hAnsiTheme="minorBidi" w:cs="B Lotus" w:hint="cs"/>
          <w:sz w:val="28"/>
          <w:szCs w:val="28"/>
          <w:rtl/>
        </w:rPr>
        <w:t>ای مجریه</w:t>
      </w:r>
      <w:r w:rsidR="0085691B" w:rsidRPr="00573EA4">
        <w:rPr>
          <w:rFonts w:asciiTheme="minorBidi" w:hAnsiTheme="minorBidi" w:cs="B Lotus"/>
          <w:sz w:val="28"/>
          <w:szCs w:val="28"/>
          <w:rtl/>
        </w:rPr>
        <w:softHyphen/>
      </w:r>
      <w:r w:rsidR="0085691B" w:rsidRPr="00573EA4">
        <w:rPr>
          <w:rFonts w:asciiTheme="minorBidi" w:hAnsiTheme="minorBidi" w:cs="B Lotus" w:hint="cs"/>
          <w:sz w:val="28"/>
          <w:szCs w:val="28"/>
          <w:rtl/>
        </w:rPr>
        <w:t>ای، قوه مقننه، مسئولین و همکارانِ قوه قضائیه،</w:t>
      </w:r>
      <w:r w:rsidR="00C930E7" w:rsidRPr="00573EA4">
        <w:rPr>
          <w:rFonts w:asciiTheme="minorBidi" w:hAnsiTheme="minorBidi" w:cs="B Lotus" w:hint="cs"/>
          <w:sz w:val="28"/>
          <w:szCs w:val="28"/>
          <w:rtl/>
        </w:rPr>
        <w:t xml:space="preserve"> افکار عمومی، بستگان خود و</w:t>
      </w:r>
      <w:r w:rsidR="0085691B" w:rsidRPr="00573EA4">
        <w:rPr>
          <w:rFonts w:asciiTheme="minorBidi" w:hAnsiTheme="minorBidi" w:cs="B Lotus" w:hint="cs"/>
          <w:sz w:val="28"/>
          <w:szCs w:val="28"/>
          <w:rtl/>
        </w:rPr>
        <w:t xml:space="preserve"> تطمیع مادیات تن ندهد و مستقلانه عمل کند. </w:t>
      </w:r>
      <w:r w:rsidR="006E60DB" w:rsidRPr="00573EA4">
        <w:rPr>
          <w:rFonts w:asciiTheme="minorBidi" w:hAnsiTheme="minorBidi" w:cs="B Lotus" w:hint="cs"/>
          <w:sz w:val="28"/>
          <w:szCs w:val="28"/>
          <w:rtl/>
        </w:rPr>
        <w:t>ویژگی های شخصی و اخلاق نفسی قاضی در حفظ و ت</w:t>
      </w:r>
      <w:r w:rsidR="0076073B" w:rsidRPr="00573EA4">
        <w:rPr>
          <w:rFonts w:asciiTheme="minorBidi" w:hAnsiTheme="minorBidi" w:cs="B Lotus" w:hint="cs"/>
          <w:sz w:val="28"/>
          <w:szCs w:val="28"/>
          <w:rtl/>
        </w:rPr>
        <w:t xml:space="preserve">قویت استقلال او فوق العاده مؤثر است. </w:t>
      </w:r>
      <w:r w:rsidR="006E60DB" w:rsidRPr="00573EA4">
        <w:rPr>
          <w:rFonts w:asciiTheme="minorBidi" w:hAnsiTheme="minorBidi" w:cs="B Lotus" w:hint="cs"/>
          <w:sz w:val="28"/>
          <w:szCs w:val="28"/>
          <w:rtl/>
        </w:rPr>
        <w:t xml:space="preserve">معذالک </w:t>
      </w:r>
      <w:r w:rsidR="0085691B" w:rsidRPr="00573EA4">
        <w:rPr>
          <w:rFonts w:asciiTheme="minorBidi" w:hAnsiTheme="minorBidi" w:cs="B Lotus" w:hint="cs"/>
          <w:sz w:val="28"/>
          <w:szCs w:val="28"/>
          <w:rtl/>
        </w:rPr>
        <w:t>استقلال نهادی نقش مرکزی دارد به عبارتی هرگاه ساختار دولت، استقلال نهادی قضاء را رعایت نمایید، قاضی از</w:t>
      </w:r>
      <w:r w:rsidR="006E60DB" w:rsidRPr="00573EA4">
        <w:rPr>
          <w:rFonts w:asciiTheme="minorBidi" w:hAnsiTheme="minorBidi" w:cs="B Lotus" w:hint="cs"/>
          <w:sz w:val="28"/>
          <w:szCs w:val="28"/>
          <w:rtl/>
        </w:rPr>
        <w:t xml:space="preserve"> </w:t>
      </w:r>
      <w:r w:rsidR="0085691B" w:rsidRPr="00573EA4">
        <w:rPr>
          <w:rFonts w:asciiTheme="minorBidi" w:hAnsiTheme="minorBidi" w:cs="B Lotus" w:hint="cs"/>
          <w:sz w:val="28"/>
          <w:szCs w:val="28"/>
          <w:rtl/>
        </w:rPr>
        <w:t>مداخلا</w:t>
      </w:r>
      <w:r w:rsidR="006E60DB" w:rsidRPr="00573EA4">
        <w:rPr>
          <w:rFonts w:asciiTheme="minorBidi" w:hAnsiTheme="minorBidi" w:cs="B Lotus" w:hint="cs"/>
          <w:sz w:val="28"/>
          <w:szCs w:val="28"/>
          <w:rtl/>
        </w:rPr>
        <w:t>تی که به استقلال فردی او آسیب</w:t>
      </w:r>
      <w:r w:rsidR="0085691B" w:rsidRPr="00573EA4">
        <w:rPr>
          <w:rFonts w:asciiTheme="minorBidi" w:hAnsiTheme="minorBidi" w:cs="B Lotus"/>
          <w:sz w:val="28"/>
          <w:szCs w:val="28"/>
          <w:rtl/>
        </w:rPr>
        <w:softHyphen/>
      </w:r>
      <w:r w:rsidR="0085691B" w:rsidRPr="00573EA4">
        <w:rPr>
          <w:rFonts w:asciiTheme="minorBidi" w:hAnsiTheme="minorBidi" w:cs="B Lotus" w:hint="cs"/>
          <w:sz w:val="28"/>
          <w:szCs w:val="28"/>
          <w:rtl/>
        </w:rPr>
        <w:t>زند</w:t>
      </w:r>
      <w:r w:rsidR="006E60DB" w:rsidRPr="00573EA4">
        <w:rPr>
          <w:rFonts w:asciiTheme="minorBidi" w:hAnsiTheme="minorBidi" w:cs="B Lotus" w:hint="cs"/>
          <w:sz w:val="28"/>
          <w:szCs w:val="28"/>
          <w:rtl/>
        </w:rPr>
        <w:t>،</w:t>
      </w:r>
      <w:r w:rsidR="0085691B" w:rsidRPr="00573EA4">
        <w:rPr>
          <w:rFonts w:asciiTheme="minorBidi" w:hAnsiTheme="minorBidi" w:cs="B Lotus" w:hint="cs"/>
          <w:sz w:val="28"/>
          <w:szCs w:val="28"/>
          <w:rtl/>
        </w:rPr>
        <w:t xml:space="preserve"> مصئون خو</w:t>
      </w:r>
      <w:r w:rsidR="006E60DB" w:rsidRPr="00573EA4">
        <w:rPr>
          <w:rFonts w:asciiTheme="minorBidi" w:hAnsiTheme="minorBidi" w:cs="B Lotus" w:hint="cs"/>
          <w:sz w:val="28"/>
          <w:szCs w:val="28"/>
          <w:rtl/>
        </w:rPr>
        <w:t xml:space="preserve">اهد ماند؛ بنابرین </w:t>
      </w:r>
      <w:r w:rsidR="00C44A24" w:rsidRPr="00573EA4">
        <w:rPr>
          <w:rFonts w:asciiTheme="minorBidi" w:hAnsiTheme="minorBidi" w:cs="B Lotus" w:hint="cs"/>
          <w:sz w:val="28"/>
          <w:szCs w:val="28"/>
          <w:rtl/>
        </w:rPr>
        <w:t xml:space="preserve">استقلال فردی قضات </w:t>
      </w:r>
      <w:r w:rsidR="00FC06A3" w:rsidRPr="00573EA4">
        <w:rPr>
          <w:rFonts w:asciiTheme="minorBidi" w:hAnsiTheme="minorBidi" w:cs="B Lotus" w:hint="cs"/>
          <w:sz w:val="28"/>
          <w:szCs w:val="28"/>
          <w:rtl/>
        </w:rPr>
        <w:t>می</w:t>
      </w:r>
      <w:r w:rsidR="00FC06A3" w:rsidRPr="00573EA4">
        <w:rPr>
          <w:rFonts w:asciiTheme="minorBidi" w:hAnsiTheme="minorBidi" w:cs="B Lotus"/>
          <w:sz w:val="28"/>
          <w:szCs w:val="28"/>
          <w:rtl/>
        </w:rPr>
        <w:softHyphen/>
      </w:r>
      <w:r w:rsidR="00FC06A3" w:rsidRPr="00573EA4">
        <w:rPr>
          <w:rFonts w:asciiTheme="minorBidi" w:hAnsiTheme="minorBidi" w:cs="B Lotus" w:hint="cs"/>
          <w:sz w:val="28"/>
          <w:szCs w:val="28"/>
          <w:rtl/>
        </w:rPr>
        <w:t xml:space="preserve">تواند از نواحی گوناگون آسیب پذیر باشد؛ از قبیل </w:t>
      </w:r>
      <w:r w:rsidR="00C44A24" w:rsidRPr="00573EA4">
        <w:rPr>
          <w:rFonts w:asciiTheme="minorBidi" w:hAnsiTheme="minorBidi" w:cs="B Lotus" w:hint="cs"/>
          <w:sz w:val="28"/>
          <w:szCs w:val="28"/>
          <w:rtl/>
        </w:rPr>
        <w:t xml:space="preserve">روش انتصاب قضات، </w:t>
      </w:r>
      <w:r w:rsidR="00FC06A3" w:rsidRPr="00573EA4">
        <w:rPr>
          <w:rFonts w:asciiTheme="minorBidi" w:hAnsiTheme="minorBidi" w:cs="B Lotus" w:hint="cs"/>
          <w:sz w:val="28"/>
          <w:szCs w:val="28"/>
          <w:rtl/>
        </w:rPr>
        <w:t>مصئونیت شغلی</w:t>
      </w:r>
      <w:r w:rsidR="00C44A24" w:rsidRPr="00573EA4">
        <w:rPr>
          <w:rFonts w:asciiTheme="minorBidi" w:hAnsiTheme="minorBidi" w:cs="B Lotus" w:hint="cs"/>
          <w:sz w:val="28"/>
          <w:szCs w:val="28"/>
          <w:rtl/>
        </w:rPr>
        <w:t>،</w:t>
      </w:r>
      <w:r w:rsidR="00FC06A3" w:rsidRPr="00573EA4">
        <w:rPr>
          <w:rFonts w:asciiTheme="minorBidi" w:hAnsiTheme="minorBidi" w:cs="B Lotus" w:hint="cs"/>
          <w:sz w:val="28"/>
          <w:szCs w:val="28"/>
          <w:rtl/>
        </w:rPr>
        <w:t xml:space="preserve"> مصئونیت از تعقیب کیفری، امنیت مالی و ترفیع قضات، </w:t>
      </w:r>
      <w:r w:rsidR="00C44A24" w:rsidRPr="00573EA4">
        <w:rPr>
          <w:rFonts w:asciiTheme="minorBidi" w:hAnsiTheme="minorBidi" w:cs="B Lotus" w:hint="cs"/>
          <w:sz w:val="28"/>
          <w:szCs w:val="28"/>
          <w:rtl/>
        </w:rPr>
        <w:t>هرکدام را با رعایت اختصار بررسی می</w:t>
      </w:r>
      <w:r w:rsidR="00C44A24" w:rsidRPr="00573EA4">
        <w:rPr>
          <w:rFonts w:asciiTheme="minorBidi" w:hAnsiTheme="minorBidi" w:cs="B Lotus"/>
          <w:sz w:val="28"/>
          <w:szCs w:val="28"/>
          <w:rtl/>
        </w:rPr>
        <w:softHyphen/>
      </w:r>
      <w:r w:rsidR="00C44A24" w:rsidRPr="00573EA4">
        <w:rPr>
          <w:rFonts w:asciiTheme="minorBidi" w:hAnsiTheme="minorBidi" w:cs="B Lotus" w:hint="cs"/>
          <w:sz w:val="28"/>
          <w:szCs w:val="28"/>
          <w:rtl/>
        </w:rPr>
        <w:t>نمایم.</w:t>
      </w:r>
      <w:r w:rsidR="00BC1960" w:rsidRPr="00573EA4">
        <w:rPr>
          <w:rFonts w:asciiTheme="minorBidi" w:hAnsiTheme="minorBidi" w:cs="B Lotus"/>
          <w:sz w:val="28"/>
          <w:szCs w:val="28"/>
          <w:rtl/>
        </w:rPr>
        <w:t xml:space="preserve"> </w:t>
      </w:r>
    </w:p>
    <w:p w:rsidR="00E061C7" w:rsidRPr="00573EA4" w:rsidRDefault="00035605"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2-3-1-</w:t>
      </w:r>
      <w:r w:rsidR="001C26B5" w:rsidRPr="00573EA4">
        <w:rPr>
          <w:rFonts w:asciiTheme="minorBidi" w:hAnsiTheme="minorBidi" w:cs="B Lotus" w:hint="cs"/>
          <w:b/>
          <w:bCs/>
          <w:color w:val="auto"/>
          <w:sz w:val="28"/>
          <w:szCs w:val="28"/>
          <w:rtl/>
        </w:rPr>
        <w:t>آسیب</w:t>
      </w:r>
      <w:r w:rsidR="001C26B5" w:rsidRPr="00573EA4">
        <w:rPr>
          <w:rFonts w:asciiTheme="minorBidi" w:hAnsiTheme="minorBidi" w:cs="B Lotus"/>
          <w:b/>
          <w:bCs/>
          <w:color w:val="auto"/>
          <w:sz w:val="28"/>
          <w:szCs w:val="28"/>
          <w:rtl/>
        </w:rPr>
        <w:softHyphen/>
      </w:r>
      <w:r w:rsidR="001C26B5" w:rsidRPr="00573EA4">
        <w:rPr>
          <w:rFonts w:asciiTheme="minorBidi" w:hAnsiTheme="minorBidi" w:cs="B Lotus" w:hint="cs"/>
          <w:b/>
          <w:bCs/>
          <w:color w:val="auto"/>
          <w:sz w:val="28"/>
          <w:szCs w:val="28"/>
          <w:rtl/>
        </w:rPr>
        <w:t>ها</w:t>
      </w:r>
      <w:r w:rsidR="00BC1960" w:rsidRPr="00573EA4">
        <w:rPr>
          <w:rFonts w:asciiTheme="minorBidi" w:hAnsiTheme="minorBidi" w:cs="B Lotus" w:hint="cs"/>
          <w:b/>
          <w:bCs/>
          <w:color w:val="auto"/>
          <w:sz w:val="28"/>
          <w:szCs w:val="28"/>
          <w:rtl/>
        </w:rPr>
        <w:t>ی ناشی از</w:t>
      </w:r>
      <w:r w:rsidR="001C26B5" w:rsidRPr="00573EA4">
        <w:rPr>
          <w:rFonts w:asciiTheme="minorBidi" w:hAnsiTheme="minorBidi" w:cs="B Lotus" w:hint="cs"/>
          <w:b/>
          <w:bCs/>
          <w:color w:val="auto"/>
          <w:sz w:val="28"/>
          <w:szCs w:val="28"/>
          <w:rtl/>
        </w:rPr>
        <w:t xml:space="preserve"> </w:t>
      </w:r>
      <w:r w:rsidR="002C03AA" w:rsidRPr="00573EA4">
        <w:rPr>
          <w:rFonts w:asciiTheme="minorBidi" w:hAnsiTheme="minorBidi" w:cs="B Lotus" w:hint="cs"/>
          <w:b/>
          <w:bCs/>
          <w:color w:val="auto"/>
          <w:sz w:val="28"/>
          <w:szCs w:val="28"/>
          <w:rtl/>
        </w:rPr>
        <w:t>روش انتصاب قضات</w:t>
      </w:r>
    </w:p>
    <w:p w:rsidR="00C14ED9" w:rsidRPr="00573EA4" w:rsidRDefault="002C03AA" w:rsidP="008C3988">
      <w:pPr>
        <w:spacing w:line="240" w:lineRule="auto"/>
        <w:jc w:val="both"/>
        <w:rPr>
          <w:rFonts w:asciiTheme="minorBidi" w:hAnsiTheme="minorBidi" w:cs="B Lotus"/>
          <w:sz w:val="28"/>
          <w:szCs w:val="28"/>
          <w:rtl/>
        </w:rPr>
      </w:pPr>
      <w:r w:rsidRPr="00573EA4">
        <w:rPr>
          <w:rFonts w:asciiTheme="minorBidi" w:hAnsiTheme="minorBidi" w:cs="B Lotus" w:hint="cs"/>
          <w:sz w:val="28"/>
          <w:szCs w:val="28"/>
          <w:rtl/>
        </w:rPr>
        <w:t>دوران کارآموزی نقشی اساسی در شکل گیری شخصیت قاضی و شیوه برخورد وی در آینده با مراجعان ایفا می</w:t>
      </w:r>
      <w:r w:rsidRPr="00573EA4">
        <w:rPr>
          <w:rFonts w:asciiTheme="minorBidi" w:hAnsiTheme="minorBidi" w:cs="B Lotus"/>
          <w:sz w:val="28"/>
          <w:szCs w:val="28"/>
          <w:rtl/>
        </w:rPr>
        <w:softHyphen/>
      </w:r>
      <w:r w:rsidRPr="00573EA4">
        <w:rPr>
          <w:rFonts w:asciiTheme="minorBidi" w:hAnsiTheme="minorBidi" w:cs="B Lotus" w:hint="cs"/>
          <w:sz w:val="28"/>
          <w:szCs w:val="28"/>
          <w:rtl/>
        </w:rPr>
        <w:t>کند. در این دوران هرچه میزان شخصیت دهی به این قشر افزوده شود، در نهایت قاضی مستقل و توانمندتری به جامعه اضافه خواهد شد؛ در حال آنکه مشکلات و معضلات جاری در این دوران، چنین امکانی را از قوه قضاییه سلب می</w:t>
      </w:r>
      <w:r w:rsidRPr="00573EA4">
        <w:rPr>
          <w:rFonts w:asciiTheme="minorBidi" w:hAnsiTheme="minorBidi" w:cs="B Lotus"/>
          <w:sz w:val="28"/>
          <w:szCs w:val="28"/>
          <w:rtl/>
        </w:rPr>
        <w:softHyphen/>
      </w:r>
      <w:r w:rsidRPr="00573EA4">
        <w:rPr>
          <w:rFonts w:asciiTheme="minorBidi" w:hAnsiTheme="minorBidi" w:cs="B Lotus" w:hint="cs"/>
          <w:sz w:val="28"/>
          <w:szCs w:val="28"/>
          <w:rtl/>
        </w:rPr>
        <w:t>کند. در واقع، بی توجه</w:t>
      </w:r>
      <w:r w:rsidR="00D43F25" w:rsidRPr="00573EA4">
        <w:rPr>
          <w:rFonts w:asciiTheme="minorBidi" w:hAnsiTheme="minorBidi" w:cs="B Lotus" w:hint="cs"/>
          <w:sz w:val="28"/>
          <w:szCs w:val="28"/>
          <w:rtl/>
        </w:rPr>
        <w:t>ی</w:t>
      </w:r>
      <w:r w:rsidRPr="00573EA4">
        <w:rPr>
          <w:rFonts w:asciiTheme="minorBidi" w:hAnsiTheme="minorBidi" w:cs="B Lotus" w:hint="cs"/>
          <w:sz w:val="28"/>
          <w:szCs w:val="28"/>
          <w:rtl/>
        </w:rPr>
        <w:t xml:space="preserve"> به شخصیت کارآموزان قضایی، فراهم نیاوردن امکانات رفاهی برای آنان و پیش بینی نکردن محل مناسب و خور شأن برای سپری ک</w:t>
      </w:r>
      <w:r w:rsidR="00565320" w:rsidRPr="00573EA4">
        <w:rPr>
          <w:rFonts w:asciiTheme="minorBidi" w:hAnsiTheme="minorBidi" w:cs="B Lotus" w:hint="cs"/>
          <w:sz w:val="28"/>
          <w:szCs w:val="28"/>
          <w:rtl/>
        </w:rPr>
        <w:t>ردن دوره کار آموزی و مواجه با ب</w:t>
      </w:r>
      <w:r w:rsidRPr="00573EA4">
        <w:rPr>
          <w:rFonts w:asciiTheme="minorBidi" w:hAnsiTheme="minorBidi" w:cs="B Lotus" w:hint="cs"/>
          <w:sz w:val="28"/>
          <w:szCs w:val="28"/>
          <w:rtl/>
        </w:rPr>
        <w:t>ی احترام</w:t>
      </w:r>
      <w:r w:rsidR="00565320" w:rsidRPr="00573EA4">
        <w:rPr>
          <w:rFonts w:asciiTheme="minorBidi" w:hAnsiTheme="minorBidi" w:cs="B Lotus" w:hint="cs"/>
          <w:sz w:val="28"/>
          <w:szCs w:val="28"/>
          <w:rtl/>
        </w:rPr>
        <w:t>ی</w:t>
      </w:r>
      <w:r w:rsidR="00565320" w:rsidRPr="00573EA4">
        <w:rPr>
          <w:rFonts w:asciiTheme="minorBidi" w:hAnsiTheme="minorBidi" w:cs="B Lotus"/>
          <w:sz w:val="28"/>
          <w:szCs w:val="28"/>
          <w:rtl/>
        </w:rPr>
        <w:softHyphen/>
      </w:r>
      <w:r w:rsidR="00565320" w:rsidRPr="00573EA4">
        <w:rPr>
          <w:rFonts w:asciiTheme="minorBidi" w:hAnsiTheme="minorBidi" w:cs="B Lotus" w:hint="cs"/>
          <w:sz w:val="28"/>
          <w:szCs w:val="28"/>
          <w:rtl/>
        </w:rPr>
        <w:t>ها و خشونت</w:t>
      </w:r>
      <w:r w:rsidR="00565320" w:rsidRPr="00573EA4">
        <w:rPr>
          <w:rFonts w:asciiTheme="minorBidi" w:hAnsiTheme="minorBidi" w:cs="B Lotus"/>
          <w:sz w:val="28"/>
          <w:szCs w:val="28"/>
          <w:rtl/>
        </w:rPr>
        <w:softHyphen/>
      </w:r>
      <w:r w:rsidR="00565320" w:rsidRPr="00573EA4">
        <w:rPr>
          <w:rFonts w:asciiTheme="minorBidi" w:hAnsiTheme="minorBidi" w:cs="B Lotus" w:hint="cs"/>
          <w:sz w:val="28"/>
          <w:szCs w:val="28"/>
          <w:rtl/>
        </w:rPr>
        <w:t>ها، از همان ابتدای دوران آغاز به کار قضایی، شخصیت و استقلال فکری و روحی آنان را از بین می</w:t>
      </w:r>
      <w:r w:rsidR="00565320" w:rsidRPr="00573EA4">
        <w:rPr>
          <w:rFonts w:asciiTheme="minorBidi" w:hAnsiTheme="minorBidi" w:cs="B Lotus"/>
          <w:sz w:val="28"/>
          <w:szCs w:val="28"/>
          <w:rtl/>
        </w:rPr>
        <w:softHyphen/>
      </w:r>
      <w:r w:rsidR="00565320" w:rsidRPr="00573EA4">
        <w:rPr>
          <w:rFonts w:asciiTheme="minorBidi" w:hAnsiTheme="minorBidi" w:cs="B Lotus" w:hint="cs"/>
          <w:sz w:val="28"/>
          <w:szCs w:val="28"/>
          <w:rtl/>
        </w:rPr>
        <w:t>برد (آخوندی، 1389: 382).</w:t>
      </w:r>
      <w:r w:rsidR="00035605" w:rsidRPr="00573EA4">
        <w:rPr>
          <w:rFonts w:asciiTheme="minorBidi" w:hAnsiTheme="minorBidi" w:cs="B Lotus" w:hint="cs"/>
          <w:sz w:val="28"/>
          <w:szCs w:val="28"/>
          <w:rtl/>
        </w:rPr>
        <w:t xml:space="preserve"> </w:t>
      </w:r>
      <w:r w:rsidR="00144F19" w:rsidRPr="00573EA4">
        <w:rPr>
          <w:rFonts w:cs="B Lotus" w:hint="cs"/>
          <w:sz w:val="28"/>
          <w:szCs w:val="28"/>
          <w:rtl/>
        </w:rPr>
        <w:t>اکنون طبق اصلاحیه ماده 49 آیین نامه نحوه جذب، گزینش و کارآموزی داوطلبان تصدی امر قضاء و استخدام قضات مصوب 1392، قضات در بدو امر به صورت آزمایشی استخدام می</w:t>
      </w:r>
      <w:r w:rsidR="00144F19" w:rsidRPr="00573EA4">
        <w:rPr>
          <w:rFonts w:cs="B Lotus"/>
          <w:sz w:val="28"/>
          <w:szCs w:val="28"/>
          <w:rtl/>
        </w:rPr>
        <w:softHyphen/>
      </w:r>
      <w:r w:rsidR="00144F19" w:rsidRPr="00573EA4">
        <w:rPr>
          <w:rFonts w:cs="B Lotus" w:hint="cs"/>
          <w:sz w:val="28"/>
          <w:szCs w:val="28"/>
          <w:rtl/>
        </w:rPr>
        <w:t>شوند بعد از سپری نمودن دوره آزمایشی (كه در لایحه پیشنهادی سه سال پیش بینی شده است)، در صورت رضایت بخش بودن عمل کرد آنان و مثبت بودن نظر همه مراجع مربوطه، معاونت منابع انسانی نسبت به تمهیدی مقدمات صدور ابلاغ قطعی قضایی</w:t>
      </w:r>
      <w:r w:rsidR="00D43F25" w:rsidRPr="00573EA4">
        <w:rPr>
          <w:rFonts w:cs="B Lotus" w:hint="cs"/>
          <w:sz w:val="28"/>
          <w:szCs w:val="28"/>
          <w:rtl/>
        </w:rPr>
        <w:t>،</w:t>
      </w:r>
      <w:r w:rsidR="00144F19" w:rsidRPr="00573EA4">
        <w:rPr>
          <w:rFonts w:cs="B Lotus" w:hint="cs"/>
          <w:sz w:val="28"/>
          <w:szCs w:val="28"/>
          <w:rtl/>
        </w:rPr>
        <w:t xml:space="preserve"> اقدام می</w:t>
      </w:r>
      <w:r w:rsidR="00144F19" w:rsidRPr="00573EA4">
        <w:rPr>
          <w:rFonts w:cs="B Lotus"/>
          <w:sz w:val="28"/>
          <w:szCs w:val="28"/>
          <w:rtl/>
        </w:rPr>
        <w:softHyphen/>
      </w:r>
      <w:r w:rsidR="00D43F25" w:rsidRPr="00573EA4">
        <w:rPr>
          <w:rFonts w:cs="B Lotus" w:hint="cs"/>
          <w:sz w:val="28"/>
          <w:szCs w:val="28"/>
          <w:rtl/>
        </w:rPr>
        <w:t>نماید</w:t>
      </w:r>
      <w:r w:rsidR="00144F19" w:rsidRPr="00573EA4">
        <w:rPr>
          <w:rFonts w:cs="B Lotus" w:hint="cs"/>
          <w:sz w:val="28"/>
          <w:szCs w:val="28"/>
          <w:rtl/>
        </w:rPr>
        <w:t xml:space="preserve"> در</w:t>
      </w:r>
      <w:r w:rsidR="00D43F25" w:rsidRPr="00573EA4">
        <w:rPr>
          <w:rFonts w:cs="B Lotus" w:hint="cs"/>
          <w:sz w:val="28"/>
          <w:szCs w:val="28"/>
          <w:rtl/>
        </w:rPr>
        <w:t xml:space="preserve"> </w:t>
      </w:r>
      <w:r w:rsidR="00144F19" w:rsidRPr="00573EA4">
        <w:rPr>
          <w:rFonts w:cs="B Lotus" w:hint="cs"/>
          <w:sz w:val="28"/>
          <w:szCs w:val="28"/>
          <w:rtl/>
        </w:rPr>
        <w:t>غیر این صورت کمسیون نقل و انتقال قضات می</w:t>
      </w:r>
      <w:r w:rsidR="00144F19" w:rsidRPr="00573EA4">
        <w:rPr>
          <w:rFonts w:cs="B Lotus"/>
          <w:sz w:val="28"/>
          <w:szCs w:val="28"/>
          <w:rtl/>
        </w:rPr>
        <w:softHyphen/>
      </w:r>
      <w:r w:rsidR="00144F19" w:rsidRPr="00573EA4">
        <w:rPr>
          <w:rFonts w:cs="B Lotus" w:hint="cs"/>
          <w:sz w:val="28"/>
          <w:szCs w:val="28"/>
          <w:rtl/>
        </w:rPr>
        <w:t>تواند در چارچوب ماده 44 قانون نظارت بر</w:t>
      </w:r>
      <w:r w:rsidR="00D43F25" w:rsidRPr="00573EA4">
        <w:rPr>
          <w:rFonts w:cs="B Lotus" w:hint="cs"/>
          <w:sz w:val="28"/>
          <w:szCs w:val="28"/>
          <w:rtl/>
        </w:rPr>
        <w:t xml:space="preserve"> </w:t>
      </w:r>
      <w:r w:rsidR="00144F19" w:rsidRPr="00573EA4">
        <w:rPr>
          <w:rFonts w:cs="B Lotus" w:hint="cs"/>
          <w:sz w:val="28"/>
          <w:szCs w:val="28"/>
          <w:rtl/>
        </w:rPr>
        <w:t xml:space="preserve">رفتار قضات، برتردید صلاحیت او تصیمم اتخاذ نمایید. </w:t>
      </w:r>
    </w:p>
    <w:p w:rsidR="005E0040" w:rsidRPr="00573EA4" w:rsidRDefault="00144F19" w:rsidP="008C3988">
      <w:pPr>
        <w:spacing w:line="240" w:lineRule="auto"/>
        <w:jc w:val="both"/>
        <w:rPr>
          <w:rFonts w:cs="B Lotus"/>
          <w:sz w:val="28"/>
          <w:szCs w:val="28"/>
          <w:rtl/>
        </w:rPr>
      </w:pPr>
      <w:r w:rsidRPr="00573EA4">
        <w:rPr>
          <w:rFonts w:cs="B Lotus" w:hint="cs"/>
          <w:sz w:val="28"/>
          <w:szCs w:val="28"/>
          <w:rtl/>
        </w:rPr>
        <w:lastRenderedPageBreak/>
        <w:t>مصئونیت شغلی و امنیت دوره تصدی قضات از اساسی ترین پایه های استقلال فردی قاضی است گرچه استخدام قضات با روش آزمایشی، می</w:t>
      </w:r>
      <w:r w:rsidRPr="00573EA4">
        <w:rPr>
          <w:rFonts w:cs="B Lotus"/>
          <w:sz w:val="28"/>
          <w:szCs w:val="28"/>
          <w:rtl/>
        </w:rPr>
        <w:softHyphen/>
      </w:r>
      <w:r w:rsidRPr="00573EA4">
        <w:rPr>
          <w:rFonts w:cs="B Lotus" w:hint="cs"/>
          <w:sz w:val="28"/>
          <w:szCs w:val="28"/>
          <w:rtl/>
        </w:rPr>
        <w:t>تواند در شخصیت س</w:t>
      </w:r>
      <w:r w:rsidR="00D43F25" w:rsidRPr="00573EA4">
        <w:rPr>
          <w:rFonts w:cs="B Lotus" w:hint="cs"/>
          <w:sz w:val="28"/>
          <w:szCs w:val="28"/>
          <w:rtl/>
        </w:rPr>
        <w:t>ازی قضات، دارای اهمیت بسازا باشد</w:t>
      </w:r>
      <w:r w:rsidRPr="00573EA4">
        <w:rPr>
          <w:rFonts w:cs="B Lotus" w:hint="cs"/>
          <w:sz w:val="28"/>
          <w:szCs w:val="28"/>
          <w:rtl/>
        </w:rPr>
        <w:t xml:space="preserve">، شکی نیست که امنیت شغلی قاضی را خدشه دار ساخته، موجب تزلزل استقلال فردی </w:t>
      </w:r>
      <w:r w:rsidR="00C716E7" w:rsidRPr="00573EA4">
        <w:rPr>
          <w:rFonts w:cs="B Lotus" w:hint="cs"/>
          <w:sz w:val="28"/>
          <w:szCs w:val="28"/>
          <w:rtl/>
        </w:rPr>
        <w:t xml:space="preserve">قاضی خواهد شد؛ </w:t>
      </w:r>
      <w:r w:rsidR="00CC4A83" w:rsidRPr="00573EA4">
        <w:rPr>
          <w:rFonts w:cs="B Lotus" w:hint="cs"/>
          <w:sz w:val="28"/>
          <w:szCs w:val="28"/>
          <w:rtl/>
        </w:rPr>
        <w:t xml:space="preserve">اما </w:t>
      </w:r>
      <w:r w:rsidR="00C716E7" w:rsidRPr="00573EA4">
        <w:rPr>
          <w:rFonts w:asciiTheme="minorBidi" w:hAnsiTheme="minorBidi" w:cs="B Lotus" w:hint="cs"/>
          <w:sz w:val="28"/>
          <w:szCs w:val="28"/>
          <w:rtl/>
        </w:rPr>
        <w:t>براساس (ماده 81) قانون تشکیل و صلاحیت قوه قضائیه افغانستان</w:t>
      </w:r>
      <w:r w:rsidR="00CC4A83" w:rsidRPr="00573EA4">
        <w:rPr>
          <w:rFonts w:asciiTheme="minorBidi" w:hAnsiTheme="minorBidi" w:cs="B Lotus" w:hint="cs"/>
          <w:sz w:val="28"/>
          <w:szCs w:val="28"/>
          <w:rtl/>
        </w:rPr>
        <w:t xml:space="preserve">، </w:t>
      </w:r>
      <w:r w:rsidR="00CC4A83" w:rsidRPr="00573EA4">
        <w:rPr>
          <w:rFonts w:asciiTheme="minorBidi" w:hAnsiTheme="minorBidi" w:cs="B Lotus"/>
          <w:sz w:val="28"/>
          <w:szCs w:val="28"/>
          <w:rtl/>
        </w:rPr>
        <w:t xml:space="preserve">شخص واجد شرایط </w:t>
      </w:r>
      <w:r w:rsidR="005E0040" w:rsidRPr="00573EA4">
        <w:rPr>
          <w:rFonts w:asciiTheme="minorBidi" w:hAnsiTheme="minorBidi" w:cs="B Lotus"/>
          <w:sz w:val="28"/>
          <w:szCs w:val="28"/>
          <w:rtl/>
        </w:rPr>
        <w:t xml:space="preserve">به پیشنهاد شورای </w:t>
      </w:r>
      <w:r w:rsidR="00CC4A83" w:rsidRPr="00573EA4">
        <w:rPr>
          <w:rFonts w:asciiTheme="minorBidi" w:hAnsiTheme="minorBidi" w:cs="B Lotus"/>
          <w:sz w:val="28"/>
          <w:szCs w:val="28"/>
          <w:rtl/>
        </w:rPr>
        <w:t>دادگاه عالی</w:t>
      </w:r>
      <w:r w:rsidR="005E0040" w:rsidRPr="00573EA4">
        <w:rPr>
          <w:rFonts w:asciiTheme="minorBidi" w:hAnsiTheme="minorBidi" w:cs="B Lotus"/>
          <w:sz w:val="28"/>
          <w:szCs w:val="28"/>
          <w:rtl/>
        </w:rPr>
        <w:t xml:space="preserve"> </w:t>
      </w:r>
      <w:r w:rsidR="00CC4A83" w:rsidRPr="00573EA4">
        <w:rPr>
          <w:rFonts w:asciiTheme="minorBidi" w:hAnsiTheme="minorBidi" w:cs="B Lotus"/>
          <w:sz w:val="28"/>
          <w:szCs w:val="28"/>
          <w:rtl/>
        </w:rPr>
        <w:t>«</w:t>
      </w:r>
      <w:r w:rsidR="005E0040" w:rsidRPr="00573EA4">
        <w:rPr>
          <w:rFonts w:asciiTheme="minorBidi" w:hAnsiTheme="minorBidi" w:cs="B Lotus"/>
          <w:sz w:val="28"/>
          <w:szCs w:val="28"/>
          <w:rtl/>
        </w:rPr>
        <w:t>ستره محکمه</w:t>
      </w:r>
      <w:r w:rsidR="00CC4A83" w:rsidRPr="00573EA4">
        <w:rPr>
          <w:rFonts w:asciiTheme="minorBidi" w:hAnsiTheme="minorBidi" w:cs="B Lotus"/>
          <w:sz w:val="28"/>
          <w:szCs w:val="28"/>
          <w:rtl/>
        </w:rPr>
        <w:t>»</w:t>
      </w:r>
      <w:r w:rsidR="005E0040" w:rsidRPr="00573EA4">
        <w:rPr>
          <w:rFonts w:asciiTheme="minorBidi" w:hAnsiTheme="minorBidi" w:cs="B Lotus"/>
          <w:sz w:val="28"/>
          <w:szCs w:val="28"/>
          <w:rtl/>
        </w:rPr>
        <w:t xml:space="preserve"> و منظوری رئیس جمهور به</w:t>
      </w:r>
      <w:r w:rsidR="00CC4A83" w:rsidRPr="00573EA4">
        <w:rPr>
          <w:rFonts w:asciiTheme="minorBidi" w:hAnsiTheme="minorBidi" w:cs="B Lotus"/>
          <w:sz w:val="28"/>
          <w:szCs w:val="28"/>
          <w:rtl/>
        </w:rPr>
        <w:t xml:space="preserve"> حیث قاضی منسلک و تعیین می گردد درین ماده سپری نمودن دو سال دوره آزمایشی </w:t>
      </w:r>
      <w:r w:rsidR="00CC4A83" w:rsidRPr="00573EA4">
        <w:rPr>
          <w:rFonts w:asciiTheme="minorBidi" w:hAnsiTheme="minorBidi" w:cs="B Lotus" w:hint="cs"/>
          <w:sz w:val="28"/>
          <w:szCs w:val="28"/>
          <w:rtl/>
        </w:rPr>
        <w:t xml:space="preserve">(تخصصی) </w:t>
      </w:r>
      <w:r w:rsidR="00CC4A83" w:rsidRPr="00573EA4">
        <w:rPr>
          <w:rFonts w:asciiTheme="minorBidi" w:hAnsiTheme="minorBidi" w:cs="B Lotus"/>
          <w:sz w:val="28"/>
          <w:szCs w:val="28"/>
          <w:rtl/>
        </w:rPr>
        <w:t>جزء شرایط استخدامی شمرده شده و باسپری نمودن</w:t>
      </w:r>
      <w:r w:rsidR="00CC4A83" w:rsidRPr="00573EA4">
        <w:rPr>
          <w:rFonts w:asciiTheme="minorBidi" w:hAnsiTheme="minorBidi" w:cs="B Lotus" w:hint="cs"/>
          <w:sz w:val="28"/>
          <w:szCs w:val="28"/>
          <w:rtl/>
        </w:rPr>
        <w:t xml:space="preserve"> مؤفقانه</w:t>
      </w:r>
      <w:r w:rsidR="00CC4A83" w:rsidRPr="00573EA4">
        <w:rPr>
          <w:rFonts w:asciiTheme="minorBidi" w:hAnsiTheme="minorBidi" w:cs="B Lotus"/>
          <w:sz w:val="28"/>
          <w:szCs w:val="28"/>
          <w:rtl/>
        </w:rPr>
        <w:t xml:space="preserve"> دوره آموزشی</w:t>
      </w:r>
      <w:r w:rsidR="005D2F67" w:rsidRPr="00573EA4">
        <w:rPr>
          <w:rFonts w:asciiTheme="minorBidi" w:hAnsiTheme="minorBidi" w:cs="B Lotus" w:hint="cs"/>
          <w:sz w:val="28"/>
          <w:szCs w:val="28"/>
          <w:rtl/>
        </w:rPr>
        <w:t xml:space="preserve"> (ستاژ قضاء)</w:t>
      </w:r>
      <w:r w:rsidR="00CC4A83" w:rsidRPr="00573EA4">
        <w:rPr>
          <w:rFonts w:asciiTheme="minorBidi" w:hAnsiTheme="minorBidi" w:cs="B Lotus"/>
          <w:sz w:val="28"/>
          <w:szCs w:val="28"/>
          <w:rtl/>
        </w:rPr>
        <w:t xml:space="preserve"> به جایگاه قضاء نایل خواهد آمد که</w:t>
      </w:r>
      <w:r w:rsidR="00CC4A83" w:rsidRPr="00573EA4">
        <w:rPr>
          <w:rFonts w:asciiTheme="minorBidi" w:hAnsiTheme="minorBidi" w:cs="B Lotus" w:hint="cs"/>
          <w:sz w:val="28"/>
          <w:szCs w:val="28"/>
          <w:rtl/>
        </w:rPr>
        <w:t xml:space="preserve"> بعداً بدون اتهام و محاکمه</w:t>
      </w:r>
      <w:r w:rsidR="00CC4A83" w:rsidRPr="00573EA4">
        <w:rPr>
          <w:rFonts w:asciiTheme="minorBidi" w:hAnsiTheme="minorBidi" w:cs="B Lotus"/>
          <w:sz w:val="28"/>
          <w:szCs w:val="28"/>
          <w:rtl/>
        </w:rPr>
        <w:t xml:space="preserve"> قابل تردید صلاحیت نیست</w:t>
      </w:r>
      <w:r w:rsidR="005D2F67" w:rsidRPr="00573EA4">
        <w:rPr>
          <w:rFonts w:asciiTheme="minorBidi" w:hAnsiTheme="minorBidi" w:cs="B Lotus" w:hint="cs"/>
          <w:sz w:val="28"/>
          <w:szCs w:val="28"/>
          <w:rtl/>
        </w:rPr>
        <w:t>. بنابرین به نظر می</w:t>
      </w:r>
      <w:r w:rsidR="005D2F67" w:rsidRPr="00573EA4">
        <w:rPr>
          <w:rFonts w:asciiTheme="minorBidi" w:hAnsiTheme="minorBidi" w:cs="B Lotus"/>
          <w:sz w:val="28"/>
          <w:szCs w:val="28"/>
          <w:rtl/>
        </w:rPr>
        <w:softHyphen/>
      </w:r>
      <w:r w:rsidR="005D2F67" w:rsidRPr="00573EA4">
        <w:rPr>
          <w:rFonts w:asciiTheme="minorBidi" w:hAnsiTheme="minorBidi" w:cs="B Lotus" w:hint="cs"/>
          <w:sz w:val="28"/>
          <w:szCs w:val="28"/>
          <w:rtl/>
        </w:rPr>
        <w:t xml:space="preserve">رسد که روش انتصاب قضات در نظام حقوقی افغانستان برای قضات مصئونیت قوی تر در نظر گرفته است. </w:t>
      </w:r>
    </w:p>
    <w:p w:rsidR="001C1F12" w:rsidRPr="00573EA4" w:rsidRDefault="00F371B0" w:rsidP="008C3988">
      <w:pPr>
        <w:pStyle w:val="Heading1"/>
        <w:spacing w:line="240" w:lineRule="auto"/>
        <w:jc w:val="both"/>
        <w:rPr>
          <w:rFonts w:asciiTheme="minorBidi" w:hAnsiTheme="minorBidi" w:cs="B Lotus"/>
          <w:b/>
          <w:bCs/>
          <w:color w:val="auto"/>
          <w:sz w:val="28"/>
          <w:szCs w:val="28"/>
          <w:rtl/>
        </w:rPr>
      </w:pPr>
      <w:r w:rsidRPr="00573EA4">
        <w:rPr>
          <w:rFonts w:asciiTheme="minorBidi" w:hAnsiTheme="minorBidi" w:cs="B Lotus" w:hint="cs"/>
          <w:b/>
          <w:bCs/>
          <w:color w:val="auto"/>
          <w:sz w:val="28"/>
          <w:szCs w:val="28"/>
          <w:rtl/>
        </w:rPr>
        <w:t>2-3-2-</w:t>
      </w:r>
      <w:r w:rsidR="001C26B5" w:rsidRPr="00573EA4">
        <w:rPr>
          <w:rFonts w:asciiTheme="minorBidi" w:hAnsiTheme="minorBidi" w:cs="B Lotus" w:hint="cs"/>
          <w:b/>
          <w:bCs/>
          <w:color w:val="auto"/>
          <w:sz w:val="28"/>
          <w:szCs w:val="28"/>
          <w:rtl/>
        </w:rPr>
        <w:t>آسیب</w:t>
      </w:r>
      <w:r w:rsidR="001C26B5" w:rsidRPr="00573EA4">
        <w:rPr>
          <w:rFonts w:asciiTheme="minorBidi" w:hAnsiTheme="minorBidi" w:cs="B Lotus"/>
          <w:b/>
          <w:bCs/>
          <w:color w:val="auto"/>
          <w:sz w:val="28"/>
          <w:szCs w:val="28"/>
          <w:rtl/>
        </w:rPr>
        <w:softHyphen/>
      </w:r>
      <w:r w:rsidR="001C26B5" w:rsidRPr="00573EA4">
        <w:rPr>
          <w:rFonts w:asciiTheme="minorBidi" w:hAnsiTheme="minorBidi" w:cs="B Lotus" w:hint="cs"/>
          <w:b/>
          <w:bCs/>
          <w:color w:val="auto"/>
          <w:sz w:val="28"/>
          <w:szCs w:val="28"/>
          <w:rtl/>
        </w:rPr>
        <w:t xml:space="preserve">ها از ناحیه </w:t>
      </w:r>
      <w:r w:rsidR="007B6C65" w:rsidRPr="00573EA4">
        <w:rPr>
          <w:rFonts w:asciiTheme="minorBidi" w:hAnsiTheme="minorBidi" w:cs="B Lotus" w:hint="cs"/>
          <w:b/>
          <w:bCs/>
          <w:color w:val="auto"/>
          <w:sz w:val="28"/>
          <w:szCs w:val="28"/>
          <w:rtl/>
        </w:rPr>
        <w:t>مصئونیت</w:t>
      </w:r>
      <w:r w:rsidR="000E7D6A" w:rsidRPr="00573EA4">
        <w:rPr>
          <w:rFonts w:asciiTheme="minorBidi" w:hAnsiTheme="minorBidi" w:cs="B Lotus" w:hint="cs"/>
          <w:b/>
          <w:bCs/>
          <w:color w:val="auto"/>
          <w:sz w:val="28"/>
          <w:szCs w:val="28"/>
          <w:rtl/>
        </w:rPr>
        <w:t xml:space="preserve"> شغلی </w:t>
      </w:r>
    </w:p>
    <w:p w:rsidR="00370EC1" w:rsidRPr="00573EA4" w:rsidRDefault="00B4479D" w:rsidP="008C3988">
      <w:pPr>
        <w:spacing w:line="240" w:lineRule="auto"/>
        <w:jc w:val="both"/>
        <w:rPr>
          <w:rFonts w:cs="B Lotus"/>
          <w:sz w:val="28"/>
          <w:szCs w:val="28"/>
          <w:rtl/>
        </w:rPr>
      </w:pPr>
      <w:r w:rsidRPr="00573EA4">
        <w:rPr>
          <w:rFonts w:cs="B Lotus" w:hint="cs"/>
          <w:sz w:val="28"/>
          <w:szCs w:val="28"/>
          <w:rtl/>
        </w:rPr>
        <w:t>ع</w:t>
      </w:r>
      <w:r w:rsidR="007C5E40" w:rsidRPr="00573EA4">
        <w:rPr>
          <w:rFonts w:cs="B Lotus" w:hint="cs"/>
          <w:sz w:val="28"/>
          <w:szCs w:val="28"/>
          <w:rtl/>
        </w:rPr>
        <w:t xml:space="preserve">امل مهم </w:t>
      </w:r>
      <w:r w:rsidRPr="00573EA4">
        <w:rPr>
          <w:rFonts w:cs="B Lotus" w:hint="cs"/>
          <w:sz w:val="28"/>
          <w:szCs w:val="28"/>
          <w:rtl/>
        </w:rPr>
        <w:t xml:space="preserve">که بر </w:t>
      </w:r>
      <w:r w:rsidR="007C5E40" w:rsidRPr="00573EA4">
        <w:rPr>
          <w:rFonts w:cs="B Lotus" w:hint="cs"/>
          <w:sz w:val="28"/>
          <w:szCs w:val="28"/>
          <w:rtl/>
        </w:rPr>
        <w:t>استق</w:t>
      </w:r>
      <w:r w:rsidRPr="00573EA4">
        <w:rPr>
          <w:rFonts w:cs="B Lotus" w:hint="cs"/>
          <w:sz w:val="28"/>
          <w:szCs w:val="28"/>
          <w:rtl/>
        </w:rPr>
        <w:t>لال قضایی قضات، تأثیر دارد،</w:t>
      </w:r>
      <w:r w:rsidR="007C5E40" w:rsidRPr="00573EA4">
        <w:rPr>
          <w:rFonts w:cs="B Lotus" w:hint="cs"/>
          <w:sz w:val="28"/>
          <w:szCs w:val="28"/>
          <w:rtl/>
        </w:rPr>
        <w:t xml:space="preserve"> مصئونیت شغلی است. اگر قاضی با قرارداد کار مؤقت یا به صورت پیمانی یا به هر طریق که منجر به ترس و واهمه برکنار </w:t>
      </w:r>
      <w:r w:rsidR="00E878CF" w:rsidRPr="00573EA4">
        <w:rPr>
          <w:rFonts w:cs="B Lotus" w:hint="cs"/>
          <w:sz w:val="28"/>
          <w:szCs w:val="28"/>
          <w:rtl/>
        </w:rPr>
        <w:t xml:space="preserve">شدن </w:t>
      </w:r>
      <w:r w:rsidR="007C5E40" w:rsidRPr="00573EA4">
        <w:rPr>
          <w:rFonts w:cs="B Lotus" w:hint="cs"/>
          <w:sz w:val="28"/>
          <w:szCs w:val="28"/>
          <w:rtl/>
        </w:rPr>
        <w:t xml:space="preserve">از شغل قضایی باشد، </w:t>
      </w:r>
      <w:r w:rsidR="00E878CF" w:rsidRPr="00573EA4">
        <w:rPr>
          <w:rFonts w:cs="B Lotus" w:hint="cs"/>
          <w:sz w:val="28"/>
          <w:szCs w:val="28"/>
          <w:rtl/>
        </w:rPr>
        <w:t xml:space="preserve">به </w:t>
      </w:r>
      <w:r w:rsidR="007C5E40" w:rsidRPr="00573EA4">
        <w:rPr>
          <w:rFonts w:cs="B Lotus" w:hint="cs"/>
          <w:sz w:val="28"/>
          <w:szCs w:val="28"/>
          <w:rtl/>
        </w:rPr>
        <w:t>استخدام دستگاه قضایی درآمده باشد یا اینکه بتوان او را به راحتی برکار کرد، نمی</w:t>
      </w:r>
      <w:r w:rsidR="007C5E40" w:rsidRPr="00573EA4">
        <w:rPr>
          <w:rFonts w:cs="B Lotus"/>
          <w:sz w:val="28"/>
          <w:szCs w:val="28"/>
          <w:rtl/>
        </w:rPr>
        <w:softHyphen/>
      </w:r>
      <w:r w:rsidR="007C5E40" w:rsidRPr="00573EA4">
        <w:rPr>
          <w:rFonts w:cs="B Lotus" w:hint="cs"/>
          <w:sz w:val="28"/>
          <w:szCs w:val="28"/>
          <w:rtl/>
        </w:rPr>
        <w:t>توان از وی انتظار تصمیم</w:t>
      </w:r>
      <w:r w:rsidR="007C5E40" w:rsidRPr="00573EA4">
        <w:rPr>
          <w:rFonts w:cs="B Lotus"/>
          <w:sz w:val="28"/>
          <w:szCs w:val="28"/>
          <w:rtl/>
        </w:rPr>
        <w:softHyphen/>
      </w:r>
      <w:r w:rsidR="007C5E40" w:rsidRPr="00573EA4">
        <w:rPr>
          <w:rFonts w:cs="B Lotus" w:hint="cs"/>
          <w:sz w:val="28"/>
          <w:szCs w:val="28"/>
          <w:rtl/>
        </w:rPr>
        <w:t xml:space="preserve">های مستقلانه داشت. </w:t>
      </w:r>
      <w:r w:rsidRPr="00573EA4">
        <w:rPr>
          <w:rFonts w:cs="B Lotus" w:hint="cs"/>
          <w:sz w:val="28"/>
          <w:szCs w:val="28"/>
          <w:rtl/>
        </w:rPr>
        <w:t xml:space="preserve">(قاضی 1395: 517). </w:t>
      </w:r>
      <w:r w:rsidR="00D05EDC" w:rsidRPr="00573EA4">
        <w:rPr>
          <w:rFonts w:cs="B Lotus" w:hint="cs"/>
          <w:sz w:val="28"/>
          <w:szCs w:val="28"/>
          <w:rtl/>
        </w:rPr>
        <w:t>اصل</w:t>
      </w:r>
      <w:r w:rsidR="00C819AC" w:rsidRPr="00573EA4">
        <w:rPr>
          <w:rFonts w:cs="B Lotus" w:hint="cs"/>
          <w:sz w:val="28"/>
          <w:szCs w:val="28"/>
          <w:rtl/>
        </w:rPr>
        <w:t>169</w:t>
      </w:r>
      <w:r w:rsidR="00D05EDC" w:rsidRPr="00573EA4">
        <w:rPr>
          <w:rFonts w:cs="B Lotus" w:hint="cs"/>
          <w:sz w:val="28"/>
          <w:szCs w:val="28"/>
          <w:rtl/>
        </w:rPr>
        <w:t xml:space="preserve"> قانون اساسی</w:t>
      </w:r>
      <w:r w:rsidR="001E1665" w:rsidRPr="00573EA4">
        <w:rPr>
          <w:rFonts w:cs="B Lotus" w:hint="cs"/>
          <w:sz w:val="28"/>
          <w:szCs w:val="28"/>
          <w:rtl/>
        </w:rPr>
        <w:t xml:space="preserve"> در این مورد</w:t>
      </w:r>
      <w:r w:rsidR="000E7D6A" w:rsidRPr="00573EA4">
        <w:rPr>
          <w:rFonts w:cs="B Lotus" w:hint="cs"/>
          <w:sz w:val="28"/>
          <w:szCs w:val="28"/>
          <w:rtl/>
        </w:rPr>
        <w:t>، اشعار می</w:t>
      </w:r>
      <w:r w:rsidR="000E7D6A" w:rsidRPr="00573EA4">
        <w:rPr>
          <w:rFonts w:cs="B Lotus"/>
          <w:sz w:val="28"/>
          <w:szCs w:val="28"/>
          <w:rtl/>
        </w:rPr>
        <w:softHyphen/>
      </w:r>
      <w:r w:rsidR="000E7D6A" w:rsidRPr="00573EA4">
        <w:rPr>
          <w:rFonts w:cs="B Lotus" w:hint="cs"/>
          <w:sz w:val="28"/>
          <w:szCs w:val="28"/>
          <w:rtl/>
        </w:rPr>
        <w:t>دارد</w:t>
      </w:r>
      <w:r w:rsidR="00D05EDC" w:rsidRPr="00573EA4">
        <w:rPr>
          <w:rFonts w:cs="B Lotus" w:hint="cs"/>
          <w:sz w:val="28"/>
          <w:szCs w:val="28"/>
          <w:rtl/>
        </w:rPr>
        <w:t>:</w:t>
      </w:r>
      <w:r w:rsidR="00E878CF" w:rsidRPr="00573EA4">
        <w:rPr>
          <w:rFonts w:cs="B Lotus" w:hint="cs"/>
          <w:sz w:val="28"/>
          <w:szCs w:val="28"/>
          <w:rtl/>
        </w:rPr>
        <w:t>"</w:t>
      </w:r>
      <w:r w:rsidR="00D05EDC" w:rsidRPr="00573EA4">
        <w:rPr>
          <w:rFonts w:cs="B Lotus" w:hint="cs"/>
          <w:sz w:val="28"/>
          <w:szCs w:val="28"/>
          <w:rtl/>
        </w:rPr>
        <w:t xml:space="preserve"> </w:t>
      </w:r>
      <w:r w:rsidR="00D05EDC" w:rsidRPr="00573EA4">
        <w:rPr>
          <w:rFonts w:cs="B Lotus"/>
          <w:sz w:val="28"/>
          <w:szCs w:val="28"/>
          <w:rtl/>
        </w:rPr>
        <w:t>قاضی را نمی توان از مقامی که شاغل آن است بدون محاکمه و ثبوت جرم یا تخلفی که موجب انفصال است به طور موقت یا دائم منفصل کرد یا بدون رضای او محل خدمت یا سمتش را تغییر داد مگر به اقتضای مصلحت جامعه با تصمیم رئیس قوه قضائیه پس از مشورت با رئیس دیوان عالی کشور و دادستان کل. نقل و انتقال دوره ای قضات بر طبق ضوابط کلی که قانون تعیین می کند صورت می گیر</w:t>
      </w:r>
      <w:r w:rsidR="00D05EDC" w:rsidRPr="00573EA4">
        <w:rPr>
          <w:rFonts w:cs="B Lotus" w:hint="cs"/>
          <w:sz w:val="28"/>
          <w:szCs w:val="28"/>
          <w:rtl/>
        </w:rPr>
        <w:t>د</w:t>
      </w:r>
      <w:r w:rsidR="00E878CF" w:rsidRPr="00573EA4">
        <w:rPr>
          <w:rFonts w:cs="B Lotus" w:hint="cs"/>
          <w:sz w:val="28"/>
          <w:szCs w:val="28"/>
          <w:rtl/>
        </w:rPr>
        <w:t>"</w:t>
      </w:r>
      <w:r w:rsidR="00D05EDC" w:rsidRPr="00573EA4">
        <w:rPr>
          <w:rFonts w:cs="B Lotus" w:hint="cs"/>
          <w:sz w:val="28"/>
          <w:szCs w:val="28"/>
          <w:rtl/>
        </w:rPr>
        <w:t xml:space="preserve">. </w:t>
      </w:r>
      <w:r w:rsidR="00370EC1" w:rsidRPr="00573EA4">
        <w:rPr>
          <w:rFonts w:cs="B Lotus" w:hint="cs"/>
          <w:sz w:val="28"/>
          <w:szCs w:val="28"/>
          <w:rtl/>
        </w:rPr>
        <w:t>گرچه شورای نگهبان در نظریه شماره 488 مؤرخ 14/4/1369 «استثنای مذکور قسمت آخر این ماده را ناظر برجمله دوم یعنی عبارت ( بدون رضایت او محل سمتش را تغییر داد) دانسته و گفته شده است: ارتباطی به جمله صدر ندارد»، این اصل «تغییر محل سمتش بدون رضایت» تفسیر بردار بوده، می</w:t>
      </w:r>
      <w:r w:rsidR="00370EC1" w:rsidRPr="00573EA4">
        <w:rPr>
          <w:rFonts w:cs="B Lotus"/>
          <w:sz w:val="28"/>
          <w:szCs w:val="28"/>
          <w:rtl/>
        </w:rPr>
        <w:softHyphen/>
      </w:r>
      <w:r w:rsidR="00370EC1" w:rsidRPr="00573EA4">
        <w:rPr>
          <w:rFonts w:cs="B Lotus" w:hint="cs"/>
          <w:sz w:val="28"/>
          <w:szCs w:val="28"/>
          <w:rtl/>
        </w:rPr>
        <w:t>تواند استقلال قاضی را خدشه دار سازد.</w:t>
      </w:r>
    </w:p>
    <w:p w:rsidR="00D740CC" w:rsidRPr="00573EA4" w:rsidRDefault="00E878CF" w:rsidP="00E6637E">
      <w:pPr>
        <w:spacing w:line="240" w:lineRule="auto"/>
        <w:jc w:val="both"/>
        <w:rPr>
          <w:rFonts w:cs="B Lotus"/>
          <w:sz w:val="28"/>
          <w:szCs w:val="28"/>
          <w:rtl/>
        </w:rPr>
      </w:pPr>
      <w:r w:rsidRPr="00573EA4">
        <w:rPr>
          <w:rFonts w:cs="B Lotus" w:hint="cs"/>
          <w:sz w:val="28"/>
          <w:szCs w:val="28"/>
          <w:rtl/>
        </w:rPr>
        <w:t>در نظام حق</w:t>
      </w:r>
      <w:r w:rsidR="00E6637E" w:rsidRPr="00573EA4">
        <w:rPr>
          <w:rFonts w:cs="B Lotus" w:hint="cs"/>
          <w:sz w:val="28"/>
          <w:szCs w:val="28"/>
          <w:rtl/>
        </w:rPr>
        <w:t>وقي افغانستان برای قضات عضو</w:t>
      </w:r>
      <w:r w:rsidR="00F24CAC" w:rsidRPr="00573EA4">
        <w:rPr>
          <w:rFonts w:cs="B Lotus" w:hint="cs"/>
          <w:sz w:val="28"/>
          <w:szCs w:val="28"/>
          <w:rtl/>
        </w:rPr>
        <w:t xml:space="preserve"> دادگاه عالی</w:t>
      </w:r>
      <w:r w:rsidR="00E6637E" w:rsidRPr="00573EA4">
        <w:rPr>
          <w:rFonts w:cs="B Lotus" w:hint="cs"/>
          <w:sz w:val="28"/>
          <w:szCs w:val="28"/>
          <w:rtl/>
        </w:rPr>
        <w:t>،</w:t>
      </w:r>
      <w:r w:rsidR="00F24CAC" w:rsidRPr="00573EA4">
        <w:rPr>
          <w:rFonts w:cs="B Lotus" w:hint="cs"/>
          <w:sz w:val="28"/>
          <w:szCs w:val="28"/>
          <w:rtl/>
        </w:rPr>
        <w:t xml:space="preserve"> زمان خدمت (سه نفر برای مدت چهار سال</w:t>
      </w:r>
      <w:r w:rsidR="00E6637E" w:rsidRPr="00573EA4">
        <w:rPr>
          <w:rFonts w:cs="B Lotus" w:hint="cs"/>
          <w:sz w:val="28"/>
          <w:szCs w:val="28"/>
          <w:rtl/>
        </w:rPr>
        <w:t>،</w:t>
      </w:r>
      <w:r w:rsidR="00F24CAC" w:rsidRPr="00573EA4">
        <w:rPr>
          <w:rFonts w:cs="B Lotus" w:hint="cs"/>
          <w:sz w:val="28"/>
          <w:szCs w:val="28"/>
          <w:rtl/>
        </w:rPr>
        <w:t xml:space="preserve"> سه نفر برای مدت هفت سال و سه نفر برای مدت ده سال</w:t>
      </w:r>
      <w:r w:rsidR="00E6637E" w:rsidRPr="00573EA4">
        <w:rPr>
          <w:rFonts w:cs="B Lotus" w:hint="cs"/>
          <w:sz w:val="28"/>
          <w:szCs w:val="28"/>
          <w:rtl/>
        </w:rPr>
        <w:t xml:space="preserve">،ماده 117 قانون اساسی </w:t>
      </w:r>
      <w:r w:rsidR="00F24CAC" w:rsidRPr="00573EA4">
        <w:rPr>
          <w:rFonts w:cs="B Lotus" w:hint="cs"/>
          <w:sz w:val="28"/>
          <w:szCs w:val="28"/>
          <w:rtl/>
        </w:rPr>
        <w:t>افغانستان)  تعیین شده اما راجع</w:t>
      </w:r>
      <w:r w:rsidR="00E6637E" w:rsidRPr="00573EA4">
        <w:rPr>
          <w:rFonts w:cs="B Lotus" w:hint="cs"/>
          <w:sz w:val="28"/>
          <w:szCs w:val="28"/>
          <w:rtl/>
        </w:rPr>
        <w:t xml:space="preserve"> به مدت خدمت قضات عادی ،قوانین این</w:t>
      </w:r>
      <w:r w:rsidR="00F24CAC" w:rsidRPr="00573EA4">
        <w:rPr>
          <w:rFonts w:cs="B Lotus" w:hint="cs"/>
          <w:sz w:val="28"/>
          <w:szCs w:val="28"/>
          <w:rtl/>
        </w:rPr>
        <w:t xml:space="preserve"> کشور ساکت است. البته بند 13ماده 64 این قانون </w:t>
      </w:r>
      <w:r w:rsidR="00E6637E" w:rsidRPr="00573EA4">
        <w:rPr>
          <w:rFonts w:cs="B Lotus" w:hint="cs"/>
          <w:sz w:val="28"/>
          <w:szCs w:val="28"/>
          <w:rtl/>
        </w:rPr>
        <w:t>،</w:t>
      </w:r>
      <w:r w:rsidR="00F24CAC" w:rsidRPr="00573EA4">
        <w:rPr>
          <w:rFonts w:cs="B Lotus" w:hint="cs"/>
          <w:sz w:val="28"/>
          <w:szCs w:val="28"/>
          <w:rtl/>
        </w:rPr>
        <w:t>عزل قضات را از صلاحیت رییس جمهور دانسته است. این ماده به رییس جمهور صلاحیت عزل قضات را اعطاء نموده است گرچه در عمل به استثنای حالت اتهام به ارتکاب جنایت، انجام نشده است.  با این حال این روش قانون گذار افغان</w:t>
      </w:r>
      <w:r w:rsidR="00E6637E" w:rsidRPr="00573EA4">
        <w:rPr>
          <w:rFonts w:cs="B Lotus" w:hint="cs"/>
          <w:sz w:val="28"/>
          <w:szCs w:val="28"/>
          <w:rtl/>
        </w:rPr>
        <w:t>ستان</w:t>
      </w:r>
      <w:r w:rsidR="00F24CAC" w:rsidRPr="00573EA4">
        <w:rPr>
          <w:rFonts w:cs="B Lotus" w:hint="cs"/>
          <w:sz w:val="28"/>
          <w:szCs w:val="28"/>
          <w:rtl/>
        </w:rPr>
        <w:t xml:space="preserve"> می</w:t>
      </w:r>
      <w:r w:rsidR="00F24CAC" w:rsidRPr="00573EA4">
        <w:rPr>
          <w:rFonts w:cs="B Lotus"/>
          <w:sz w:val="28"/>
          <w:szCs w:val="28"/>
          <w:rtl/>
        </w:rPr>
        <w:softHyphen/>
      </w:r>
      <w:r w:rsidR="00F24CAC" w:rsidRPr="00573EA4">
        <w:rPr>
          <w:rFonts w:cs="B Lotus" w:hint="cs"/>
          <w:sz w:val="28"/>
          <w:szCs w:val="28"/>
          <w:rtl/>
        </w:rPr>
        <w:t>تواند استقلا</w:t>
      </w:r>
      <w:r w:rsidR="00E6637E" w:rsidRPr="00573EA4">
        <w:rPr>
          <w:rFonts w:cs="B Lotus" w:hint="cs"/>
          <w:sz w:val="28"/>
          <w:szCs w:val="28"/>
          <w:rtl/>
        </w:rPr>
        <w:t>ل فردی و در مواردی استقلال نهاد</w:t>
      </w:r>
      <w:r w:rsidR="00F24CAC" w:rsidRPr="00573EA4">
        <w:rPr>
          <w:rFonts w:cs="B Lotus" w:hint="cs"/>
          <w:sz w:val="28"/>
          <w:szCs w:val="28"/>
          <w:rtl/>
        </w:rPr>
        <w:t xml:space="preserve"> قضاء را نیز آسیب جدی بزند.</w:t>
      </w:r>
      <w:r w:rsidR="009709D4" w:rsidRPr="00573EA4">
        <w:rPr>
          <w:rFonts w:cs="B Lotus" w:hint="cs"/>
          <w:sz w:val="28"/>
          <w:szCs w:val="28"/>
          <w:rtl/>
        </w:rPr>
        <w:t xml:space="preserve"> </w:t>
      </w:r>
      <w:r w:rsidR="002D40D2" w:rsidRPr="00573EA4">
        <w:rPr>
          <w:rFonts w:cs="B Lotus" w:hint="cs"/>
          <w:sz w:val="28"/>
          <w:szCs w:val="28"/>
          <w:rtl/>
        </w:rPr>
        <w:t xml:space="preserve">طبق ماده 44قانون نظارت بر رفتار قضات: «رسیدگی به صلاحیت قضاتی که صلاحیت آنان طبق موازین </w:t>
      </w:r>
      <w:r w:rsidR="002D40D2" w:rsidRPr="00573EA4">
        <w:rPr>
          <w:rFonts w:cs="B Lotus" w:hint="cs"/>
          <w:sz w:val="28"/>
          <w:szCs w:val="28"/>
          <w:rtl/>
        </w:rPr>
        <w:lastRenderedPageBreak/>
        <w:t xml:space="preserve">شرعی و قانونی از ناحیه مقامات مصرح در این قانون مورد </w:t>
      </w:r>
      <w:r w:rsidR="00E22A73" w:rsidRPr="00573EA4">
        <w:rPr>
          <w:rFonts w:cs="B Lotus" w:hint="cs"/>
          <w:sz w:val="28"/>
          <w:szCs w:val="28"/>
          <w:rtl/>
        </w:rPr>
        <w:t>تردید قرار گیرد، با «دادگاه عالی رسیدگی به صلاحیت قضات» است همچنین طبق قسمت اخیر همین ماده، مقاماتی که توانایی مورد تردید قراردادن صلاحیت قاضی را دارا هستند، عبارت اند از: رییس قوه قضائیه</w:t>
      </w:r>
      <w:r w:rsidR="001B3650" w:rsidRPr="00573EA4">
        <w:rPr>
          <w:rFonts w:cs="B Lotus" w:hint="cs"/>
          <w:sz w:val="28"/>
          <w:szCs w:val="28"/>
          <w:rtl/>
        </w:rPr>
        <w:t>، رییس دیوان عالی کشور، دادستان کل کشور، رؤسای شعب دادگاه عالی و تجدیدنظر آن، دادستان انتظامی قضات و رییس س</w:t>
      </w:r>
      <w:r w:rsidR="00B45A0D" w:rsidRPr="00573EA4">
        <w:rPr>
          <w:rFonts w:cs="B Lotus" w:hint="cs"/>
          <w:sz w:val="28"/>
          <w:szCs w:val="28"/>
          <w:rtl/>
        </w:rPr>
        <w:t>ازمان قضایی نیروهای مسلح نسبت به</w:t>
      </w:r>
      <w:r w:rsidR="001B3650" w:rsidRPr="00573EA4">
        <w:rPr>
          <w:rFonts w:cs="B Lotus" w:hint="cs"/>
          <w:sz w:val="28"/>
          <w:szCs w:val="28"/>
          <w:rtl/>
        </w:rPr>
        <w:t xml:space="preserve"> قضات آن سازمان.</w:t>
      </w:r>
      <w:r w:rsidR="00B4479D" w:rsidRPr="00573EA4">
        <w:rPr>
          <w:rFonts w:cs="B Lotus" w:hint="cs"/>
          <w:sz w:val="28"/>
          <w:szCs w:val="28"/>
          <w:rtl/>
        </w:rPr>
        <w:t xml:space="preserve"> از حکم این ماده می</w:t>
      </w:r>
      <w:r w:rsidR="00B4479D" w:rsidRPr="00573EA4">
        <w:rPr>
          <w:rFonts w:cs="B Lotus"/>
          <w:sz w:val="28"/>
          <w:szCs w:val="28"/>
          <w:rtl/>
        </w:rPr>
        <w:softHyphen/>
      </w:r>
      <w:r w:rsidR="00B4479D" w:rsidRPr="00573EA4">
        <w:rPr>
          <w:rFonts w:cs="B Lotus" w:hint="cs"/>
          <w:sz w:val="28"/>
          <w:szCs w:val="28"/>
          <w:rtl/>
        </w:rPr>
        <w:t>توان آسیب</w:t>
      </w:r>
      <w:r w:rsidR="00B4479D" w:rsidRPr="00573EA4">
        <w:rPr>
          <w:rFonts w:cs="B Lotus"/>
          <w:sz w:val="28"/>
          <w:szCs w:val="28"/>
          <w:rtl/>
        </w:rPr>
        <w:softHyphen/>
      </w:r>
      <w:r w:rsidR="00B4479D" w:rsidRPr="00573EA4">
        <w:rPr>
          <w:rFonts w:cs="B Lotus" w:hint="cs"/>
          <w:sz w:val="28"/>
          <w:szCs w:val="28"/>
          <w:rtl/>
        </w:rPr>
        <w:t>های</w:t>
      </w:r>
      <w:r w:rsidR="00B45A0D" w:rsidRPr="00573EA4">
        <w:rPr>
          <w:rFonts w:cs="B Lotus" w:hint="cs"/>
          <w:sz w:val="28"/>
          <w:szCs w:val="28"/>
          <w:rtl/>
        </w:rPr>
        <w:t xml:space="preserve"> متعدد</w:t>
      </w:r>
      <w:r w:rsidR="00B4479D" w:rsidRPr="00573EA4">
        <w:rPr>
          <w:rFonts w:cs="B Lotus" w:hint="cs"/>
          <w:sz w:val="28"/>
          <w:szCs w:val="28"/>
          <w:rtl/>
        </w:rPr>
        <w:t>ی</w:t>
      </w:r>
      <w:r w:rsidR="002E6A0A" w:rsidRPr="00573EA4">
        <w:rPr>
          <w:rFonts w:cs="B Lotus" w:hint="cs"/>
          <w:sz w:val="28"/>
          <w:szCs w:val="28"/>
          <w:rtl/>
        </w:rPr>
        <w:t xml:space="preserve"> می</w:t>
      </w:r>
      <w:r w:rsidR="002E6A0A" w:rsidRPr="00573EA4">
        <w:rPr>
          <w:rFonts w:cs="B Lotus"/>
          <w:sz w:val="28"/>
          <w:szCs w:val="28"/>
          <w:rtl/>
        </w:rPr>
        <w:softHyphen/>
      </w:r>
      <w:r w:rsidR="002E6A0A" w:rsidRPr="00573EA4">
        <w:rPr>
          <w:rFonts w:cs="B Lotus" w:hint="cs"/>
          <w:sz w:val="28"/>
          <w:szCs w:val="28"/>
          <w:rtl/>
        </w:rPr>
        <w:t>تواند</w:t>
      </w:r>
      <w:r w:rsidR="00B4479D" w:rsidRPr="00573EA4">
        <w:rPr>
          <w:rFonts w:cs="B Lotus" w:hint="cs"/>
          <w:sz w:val="28"/>
          <w:szCs w:val="28"/>
          <w:rtl/>
        </w:rPr>
        <w:t xml:space="preserve"> بر</w:t>
      </w:r>
      <w:r w:rsidR="00B45A0D" w:rsidRPr="00573EA4">
        <w:rPr>
          <w:rFonts w:cs="B Lotus" w:hint="cs"/>
          <w:sz w:val="28"/>
          <w:szCs w:val="28"/>
          <w:rtl/>
        </w:rPr>
        <w:t xml:space="preserve"> استقلال قضایی</w:t>
      </w:r>
      <w:r w:rsidR="002E6A0A" w:rsidRPr="00573EA4">
        <w:rPr>
          <w:rFonts w:cs="B Lotus" w:hint="cs"/>
          <w:sz w:val="28"/>
          <w:szCs w:val="28"/>
          <w:rtl/>
        </w:rPr>
        <w:t xml:space="preserve"> وارد گردد که در</w:t>
      </w:r>
      <w:r w:rsidR="00E63DCE" w:rsidRPr="00573EA4">
        <w:rPr>
          <w:rFonts w:cs="B Lotus" w:hint="cs"/>
          <w:sz w:val="28"/>
          <w:szCs w:val="28"/>
          <w:rtl/>
        </w:rPr>
        <w:t xml:space="preserve"> زیر اشاره می</w:t>
      </w:r>
      <w:r w:rsidR="00E63DCE" w:rsidRPr="00573EA4">
        <w:rPr>
          <w:rFonts w:cs="B Lotus"/>
          <w:sz w:val="28"/>
          <w:szCs w:val="28"/>
          <w:rtl/>
        </w:rPr>
        <w:softHyphen/>
      </w:r>
      <w:r w:rsidR="00E63DCE" w:rsidRPr="00573EA4">
        <w:rPr>
          <w:rFonts w:cs="B Lotus" w:hint="cs"/>
          <w:sz w:val="28"/>
          <w:szCs w:val="28"/>
          <w:rtl/>
        </w:rPr>
        <w:t>شود.</w:t>
      </w:r>
    </w:p>
    <w:p w:rsidR="00E63DCE" w:rsidRPr="00573EA4" w:rsidRDefault="00E63DCE" w:rsidP="003C6A51">
      <w:pPr>
        <w:pStyle w:val="ListParagraph"/>
        <w:numPr>
          <w:ilvl w:val="0"/>
          <w:numId w:val="40"/>
        </w:numPr>
        <w:bidi/>
        <w:spacing w:line="240" w:lineRule="auto"/>
        <w:jc w:val="both"/>
        <w:rPr>
          <w:rFonts w:cs="B Lotus"/>
          <w:sz w:val="28"/>
          <w:szCs w:val="28"/>
        </w:rPr>
      </w:pPr>
      <w:r w:rsidRPr="00573EA4">
        <w:rPr>
          <w:rFonts w:cs="B Lotus" w:hint="cs"/>
          <w:sz w:val="28"/>
          <w:szCs w:val="28"/>
          <w:rtl/>
        </w:rPr>
        <w:t>براساس اصل قانونی بودن جرم و مجازات</w:t>
      </w:r>
      <w:r w:rsidRPr="00573EA4">
        <w:rPr>
          <w:rFonts w:cs="B Lotus"/>
          <w:sz w:val="28"/>
          <w:szCs w:val="28"/>
          <w:rtl/>
        </w:rPr>
        <w:softHyphen/>
      </w:r>
      <w:r w:rsidRPr="00573EA4">
        <w:rPr>
          <w:rFonts w:cs="B Lotus" w:hint="cs"/>
          <w:sz w:val="28"/>
          <w:szCs w:val="28"/>
          <w:rtl/>
        </w:rPr>
        <w:t>ها، قاعده قبح عقاب بلا بیان و اصل 36</w:t>
      </w:r>
      <w:r w:rsidR="002351F6" w:rsidRPr="00573EA4">
        <w:rPr>
          <w:rFonts w:cs="B Lotus"/>
          <w:sz w:val="28"/>
          <w:szCs w:val="28"/>
        </w:rPr>
        <w:t xml:space="preserve"> </w:t>
      </w:r>
      <w:r w:rsidRPr="00573EA4">
        <w:rPr>
          <w:rFonts w:cs="B Lotus" w:hint="cs"/>
          <w:sz w:val="28"/>
          <w:szCs w:val="28"/>
          <w:rtl/>
        </w:rPr>
        <w:t xml:space="preserve">قانون اساسی که </w:t>
      </w:r>
      <w:r w:rsidR="00E6637E" w:rsidRPr="00573EA4">
        <w:rPr>
          <w:rFonts w:cs="B Lotus" w:hint="cs"/>
          <w:sz w:val="28"/>
          <w:szCs w:val="28"/>
          <w:rtl/>
        </w:rPr>
        <w:t>:</w:t>
      </w:r>
      <w:r w:rsidRPr="00573EA4">
        <w:rPr>
          <w:rFonts w:cs="B Lotus" w:hint="cs"/>
          <w:sz w:val="28"/>
          <w:szCs w:val="28"/>
          <w:rtl/>
        </w:rPr>
        <w:t>«حکم به مجازات و اجرای آن باید تنها از طریق دادگاه صالح و به موجب قانون باشد»، نمی</w:t>
      </w:r>
      <w:r w:rsidRPr="00573EA4">
        <w:rPr>
          <w:rFonts w:cs="B Lotus"/>
          <w:sz w:val="28"/>
          <w:szCs w:val="28"/>
          <w:rtl/>
        </w:rPr>
        <w:softHyphen/>
      </w:r>
      <w:r w:rsidR="00912E1B" w:rsidRPr="00573EA4">
        <w:rPr>
          <w:rFonts w:cs="B Lotus" w:hint="cs"/>
          <w:sz w:val="28"/>
          <w:szCs w:val="28"/>
          <w:rtl/>
        </w:rPr>
        <w:t>توان هیچ کسی مجازات کرد م</w:t>
      </w:r>
      <w:r w:rsidRPr="00573EA4">
        <w:rPr>
          <w:rFonts w:cs="B Lotus" w:hint="cs"/>
          <w:sz w:val="28"/>
          <w:szCs w:val="28"/>
          <w:rtl/>
        </w:rPr>
        <w:t>گر اینکه مصادق عمل مجرمانه یا تخلفی که موجب مج</w:t>
      </w:r>
      <w:r w:rsidR="003C6A51" w:rsidRPr="00573EA4">
        <w:rPr>
          <w:rFonts w:cs="B Lotus" w:hint="cs"/>
          <w:sz w:val="28"/>
          <w:szCs w:val="28"/>
          <w:rtl/>
        </w:rPr>
        <w:t>ازات است، در قانون وضع شده باشد.</w:t>
      </w:r>
      <w:r w:rsidR="00E6637E" w:rsidRPr="00573EA4">
        <w:rPr>
          <w:rFonts w:cs="B Lotus" w:hint="cs"/>
          <w:sz w:val="28"/>
          <w:szCs w:val="28"/>
          <w:rtl/>
        </w:rPr>
        <w:t>"</w:t>
      </w:r>
      <w:r w:rsidR="003C6A51" w:rsidRPr="00573EA4">
        <w:rPr>
          <w:rFonts w:cs="B Lotus" w:hint="cs"/>
          <w:sz w:val="28"/>
          <w:szCs w:val="28"/>
          <w:rtl/>
        </w:rPr>
        <w:t xml:space="preserve"> در حالی که </w:t>
      </w:r>
      <w:r w:rsidR="00912E1B" w:rsidRPr="00573EA4">
        <w:rPr>
          <w:rFonts w:cs="B Lotus" w:hint="cs"/>
          <w:sz w:val="28"/>
          <w:szCs w:val="28"/>
          <w:rtl/>
        </w:rPr>
        <w:t>در این ماده و</w:t>
      </w:r>
      <w:r w:rsidRPr="00573EA4">
        <w:rPr>
          <w:rFonts w:cs="B Lotus" w:hint="cs"/>
          <w:sz w:val="28"/>
          <w:szCs w:val="28"/>
          <w:rtl/>
        </w:rPr>
        <w:t xml:space="preserve"> در آیین</w:t>
      </w:r>
      <w:r w:rsidRPr="00573EA4">
        <w:rPr>
          <w:rFonts w:cs="B Lotus"/>
          <w:sz w:val="28"/>
          <w:szCs w:val="28"/>
          <w:rtl/>
        </w:rPr>
        <w:softHyphen/>
      </w:r>
      <w:r w:rsidRPr="00573EA4">
        <w:rPr>
          <w:rFonts w:cs="B Lotus" w:hint="cs"/>
          <w:sz w:val="28"/>
          <w:szCs w:val="28"/>
          <w:rtl/>
        </w:rPr>
        <w:t>نامه اجرایی این قانون مصاد</w:t>
      </w:r>
      <w:r w:rsidR="00E6637E" w:rsidRPr="00573EA4">
        <w:rPr>
          <w:rFonts w:cs="B Lotus" w:hint="cs"/>
          <w:sz w:val="28"/>
          <w:szCs w:val="28"/>
          <w:rtl/>
        </w:rPr>
        <w:t>ی</w:t>
      </w:r>
      <w:r w:rsidRPr="00573EA4">
        <w:rPr>
          <w:rFonts w:cs="B Lotus" w:hint="cs"/>
          <w:sz w:val="28"/>
          <w:szCs w:val="28"/>
          <w:rtl/>
        </w:rPr>
        <w:t>ق عدم صل</w:t>
      </w:r>
      <w:r w:rsidR="00912E1B" w:rsidRPr="00573EA4">
        <w:rPr>
          <w:rFonts w:cs="B Lotus" w:hint="cs"/>
          <w:sz w:val="28"/>
          <w:szCs w:val="28"/>
          <w:rtl/>
        </w:rPr>
        <w:t xml:space="preserve">احیت قاضی بیان نشده است. اگر </w:t>
      </w:r>
      <w:r w:rsidRPr="00573EA4">
        <w:rPr>
          <w:rFonts w:cs="B Lotus" w:hint="cs"/>
          <w:sz w:val="28"/>
          <w:szCs w:val="28"/>
          <w:rtl/>
        </w:rPr>
        <w:t>منظور، شرایط سلبی و ایجاب</w:t>
      </w:r>
      <w:r w:rsidR="00E6637E" w:rsidRPr="00573EA4">
        <w:rPr>
          <w:rFonts w:cs="B Lotus" w:hint="cs"/>
          <w:sz w:val="28"/>
          <w:szCs w:val="28"/>
          <w:rtl/>
        </w:rPr>
        <w:t>ی</w:t>
      </w:r>
      <w:r w:rsidRPr="00573EA4">
        <w:rPr>
          <w:rFonts w:cs="B Lotus" w:hint="cs"/>
          <w:sz w:val="28"/>
          <w:szCs w:val="28"/>
          <w:rtl/>
        </w:rPr>
        <w:t xml:space="preserve"> انتصاب قضات است </w:t>
      </w:r>
      <w:r w:rsidR="00E6637E" w:rsidRPr="00573EA4">
        <w:rPr>
          <w:rFonts w:cs="B Lotus" w:hint="cs"/>
          <w:sz w:val="28"/>
          <w:szCs w:val="28"/>
          <w:rtl/>
        </w:rPr>
        <w:t>،</w:t>
      </w:r>
      <w:r w:rsidRPr="00573EA4">
        <w:rPr>
          <w:rFonts w:cs="B Lotus" w:hint="cs"/>
          <w:sz w:val="28"/>
          <w:szCs w:val="28"/>
          <w:rtl/>
        </w:rPr>
        <w:t>باید گفت براساس اصل 104، تنها به موجب جرم یا تخلفی که موجب انفصال معرفی شده باشد، می</w:t>
      </w:r>
      <w:r w:rsidRPr="00573EA4">
        <w:rPr>
          <w:rFonts w:cs="B Lotus"/>
          <w:sz w:val="28"/>
          <w:szCs w:val="28"/>
          <w:rtl/>
        </w:rPr>
        <w:softHyphen/>
      </w:r>
      <w:r w:rsidRPr="00573EA4">
        <w:rPr>
          <w:rFonts w:cs="B Lotus" w:hint="cs"/>
          <w:sz w:val="28"/>
          <w:szCs w:val="28"/>
          <w:rtl/>
        </w:rPr>
        <w:t>توان قاضی را از سمت خود منفصل کرد؛ ولی این امر باید روشن شود که درچه قانونی زوال این شرایط سلبی و ایجابی، جرم یا تخلف، موجب انفصال معرفی شده است.</w:t>
      </w:r>
      <w:r w:rsidR="00936628" w:rsidRPr="00573EA4">
        <w:rPr>
          <w:rFonts w:cs="B Lotus" w:hint="cs"/>
          <w:sz w:val="28"/>
          <w:szCs w:val="28"/>
          <w:rtl/>
        </w:rPr>
        <w:t xml:space="preserve"> (</w:t>
      </w:r>
      <w:r w:rsidR="003C6A51" w:rsidRPr="00573EA4">
        <w:rPr>
          <w:rFonts w:asciiTheme="minorBidi" w:hAnsiTheme="minorBidi" w:cs="B Lotus" w:hint="cs"/>
          <w:sz w:val="28"/>
          <w:szCs w:val="28"/>
          <w:rtl/>
        </w:rPr>
        <w:t>نادر میرزاده</w:t>
      </w:r>
      <w:r w:rsidR="00936628" w:rsidRPr="00573EA4">
        <w:rPr>
          <w:rFonts w:asciiTheme="minorBidi" w:hAnsiTheme="minorBidi" w:cs="B Lotus" w:hint="cs"/>
          <w:sz w:val="28"/>
          <w:szCs w:val="28"/>
          <w:rtl/>
        </w:rPr>
        <w:t xml:space="preserve"> 1399: 265) </w:t>
      </w:r>
    </w:p>
    <w:p w:rsidR="001C4F85" w:rsidRPr="00573EA4" w:rsidRDefault="001C4F85" w:rsidP="008C3988">
      <w:pPr>
        <w:pStyle w:val="ListParagraph"/>
        <w:numPr>
          <w:ilvl w:val="0"/>
          <w:numId w:val="40"/>
        </w:numPr>
        <w:bidi/>
        <w:spacing w:line="240" w:lineRule="auto"/>
        <w:jc w:val="both"/>
        <w:rPr>
          <w:rFonts w:cs="B Lotus"/>
          <w:sz w:val="28"/>
          <w:szCs w:val="28"/>
        </w:rPr>
      </w:pPr>
      <w:r w:rsidRPr="00573EA4">
        <w:rPr>
          <w:rFonts w:cs="B Lotus" w:hint="cs"/>
          <w:sz w:val="28"/>
          <w:szCs w:val="28"/>
          <w:rtl/>
        </w:rPr>
        <w:t>ارجاع امر تشخیص عدم صلاحیت موضوع این ماده در ماده 46 این قانون به کمسیونی چهار</w:t>
      </w:r>
      <w:r w:rsidRPr="00573EA4">
        <w:rPr>
          <w:rFonts w:cs="B Lotus"/>
          <w:sz w:val="28"/>
          <w:szCs w:val="28"/>
          <w:rtl/>
        </w:rPr>
        <w:softHyphen/>
      </w:r>
      <w:r w:rsidRPr="00573EA4">
        <w:rPr>
          <w:rFonts w:cs="B Lotus" w:hint="cs"/>
          <w:sz w:val="28"/>
          <w:szCs w:val="28"/>
          <w:rtl/>
        </w:rPr>
        <w:t>نفره و متشکل از معاون قضایی رییس قوه قضاییه، معاون حقوقی و امور مجلس وزارت دادگستری، معاون قضایی رییس دیوان عالی کشور و دادستان انتظامی قض</w:t>
      </w:r>
      <w:r w:rsidR="00521A05" w:rsidRPr="00573EA4">
        <w:rPr>
          <w:rFonts w:cs="B Lotus" w:hint="cs"/>
          <w:sz w:val="28"/>
          <w:szCs w:val="28"/>
          <w:rtl/>
        </w:rPr>
        <w:t>ات، مورد اشکال است.</w:t>
      </w:r>
      <w:r w:rsidRPr="00573EA4">
        <w:rPr>
          <w:rFonts w:cs="B Lotus" w:hint="cs"/>
          <w:sz w:val="28"/>
          <w:szCs w:val="28"/>
          <w:rtl/>
        </w:rPr>
        <w:t xml:space="preserve"> علت ارجاع به این کمسیون دقیقاً مشخص نیست؛ چراکه در تخصصی بودن این</w:t>
      </w:r>
      <w:r w:rsidR="00521A05" w:rsidRPr="00573EA4">
        <w:rPr>
          <w:rFonts w:cs="B Lotus" w:hint="cs"/>
          <w:sz w:val="28"/>
          <w:szCs w:val="28"/>
          <w:rtl/>
        </w:rPr>
        <w:t xml:space="preserve"> امر  </w:t>
      </w:r>
      <w:r w:rsidRPr="00573EA4">
        <w:rPr>
          <w:rFonts w:cs="B Lotus" w:hint="cs"/>
          <w:sz w:val="28"/>
          <w:szCs w:val="28"/>
          <w:rtl/>
        </w:rPr>
        <w:t>شک و شبه است و در صورت اثبات تخصصی بودن امر، این پرسش طرح می</w:t>
      </w:r>
      <w:r w:rsidRPr="00573EA4">
        <w:rPr>
          <w:rFonts w:cs="B Lotus"/>
          <w:sz w:val="28"/>
          <w:szCs w:val="28"/>
          <w:rtl/>
        </w:rPr>
        <w:softHyphen/>
      </w:r>
      <w:r w:rsidRPr="00573EA4">
        <w:rPr>
          <w:rFonts w:cs="B Lotus" w:hint="cs"/>
          <w:sz w:val="28"/>
          <w:szCs w:val="28"/>
          <w:rtl/>
        </w:rPr>
        <w:t>شود که آیا این اشخاص به عنوان کا</w:t>
      </w:r>
      <w:r w:rsidR="00521A05" w:rsidRPr="00573EA4">
        <w:rPr>
          <w:rFonts w:cs="B Lotus" w:hint="cs"/>
          <w:sz w:val="28"/>
          <w:szCs w:val="28"/>
          <w:rtl/>
        </w:rPr>
        <w:t>رشناس، تخصص لازم را در</w:t>
      </w:r>
      <w:r w:rsidRPr="00573EA4">
        <w:rPr>
          <w:rFonts w:cs="B Lotus" w:hint="cs"/>
          <w:sz w:val="28"/>
          <w:szCs w:val="28"/>
          <w:rtl/>
        </w:rPr>
        <w:t xml:space="preserve"> دارند؟ زیرا این افراد (جز معاون حقوقی و امور مجلس وزارت داگستری) نیز همانند خود قضاتی که مورد بررسی در زمینه «تشخیص صلاحیت» قرارمی</w:t>
      </w:r>
      <w:r w:rsidRPr="00573EA4">
        <w:rPr>
          <w:rFonts w:cs="B Lotus"/>
          <w:sz w:val="28"/>
          <w:szCs w:val="28"/>
          <w:rtl/>
        </w:rPr>
        <w:softHyphen/>
      </w:r>
      <w:r w:rsidRPr="00573EA4">
        <w:rPr>
          <w:rFonts w:cs="B Lotus" w:hint="cs"/>
          <w:sz w:val="28"/>
          <w:szCs w:val="28"/>
          <w:rtl/>
        </w:rPr>
        <w:t>گرند، مشغول به خدمت قضایی بوده و از این جهت دارای برتری اولویت نیستند.</w:t>
      </w:r>
      <w:r w:rsidR="00F24CAC" w:rsidRPr="00573EA4">
        <w:rPr>
          <w:rFonts w:cs="B Lotus" w:hint="cs"/>
          <w:sz w:val="28"/>
          <w:szCs w:val="28"/>
          <w:rtl/>
        </w:rPr>
        <w:t xml:space="preserve"> (همانجا</w:t>
      </w:r>
      <w:r w:rsidR="00936628" w:rsidRPr="00573EA4">
        <w:rPr>
          <w:rFonts w:cs="B Lotus" w:hint="cs"/>
          <w:sz w:val="28"/>
          <w:szCs w:val="28"/>
          <w:rtl/>
        </w:rPr>
        <w:t>)</w:t>
      </w:r>
    </w:p>
    <w:p w:rsidR="00F46986" w:rsidRPr="00573EA4" w:rsidRDefault="00F24CAC" w:rsidP="008C3988">
      <w:pPr>
        <w:pStyle w:val="ListParagraph"/>
        <w:numPr>
          <w:ilvl w:val="0"/>
          <w:numId w:val="40"/>
        </w:numPr>
        <w:bidi/>
        <w:spacing w:line="240" w:lineRule="auto"/>
        <w:jc w:val="both"/>
        <w:rPr>
          <w:rFonts w:cs="B Lotus"/>
          <w:sz w:val="28"/>
          <w:szCs w:val="28"/>
          <w:rtl/>
        </w:rPr>
      </w:pPr>
      <w:r w:rsidRPr="00573EA4">
        <w:rPr>
          <w:rFonts w:cs="B Lotus" w:hint="cs"/>
          <w:sz w:val="28"/>
          <w:szCs w:val="28"/>
          <w:rtl/>
        </w:rPr>
        <w:t>برخی از مقامات مصرح در</w:t>
      </w:r>
      <w:r w:rsidR="00F46986" w:rsidRPr="00573EA4">
        <w:rPr>
          <w:rFonts w:cs="B Lotus" w:hint="cs"/>
          <w:sz w:val="28"/>
          <w:szCs w:val="28"/>
          <w:rtl/>
        </w:rPr>
        <w:t xml:space="preserve"> ماده 48، خود مصونیت شغلی نداشته و دارای سمت اجرایی قضایی هستند و این امر خود عامل مشدد</w:t>
      </w:r>
      <w:r w:rsidR="00F46986" w:rsidRPr="00573EA4">
        <w:rPr>
          <w:rFonts w:cs="B Lotus"/>
          <w:sz w:val="28"/>
          <w:szCs w:val="28"/>
          <w:rtl/>
        </w:rPr>
        <w:softHyphen/>
      </w:r>
      <w:r w:rsidR="00912E1B" w:rsidRPr="00573EA4">
        <w:rPr>
          <w:rFonts w:cs="B Lotus" w:hint="cs"/>
          <w:sz w:val="28"/>
          <w:szCs w:val="28"/>
          <w:rtl/>
        </w:rPr>
        <w:t>ه</w:t>
      </w:r>
      <w:r w:rsidR="00912E1B" w:rsidRPr="00573EA4">
        <w:rPr>
          <w:rFonts w:cs="B Lotus"/>
          <w:sz w:val="28"/>
          <w:szCs w:val="28"/>
          <w:rtl/>
        </w:rPr>
        <w:softHyphen/>
      </w:r>
      <w:r w:rsidR="00F46986" w:rsidRPr="00573EA4">
        <w:rPr>
          <w:rFonts w:cs="B Lotus" w:hint="cs"/>
          <w:sz w:val="28"/>
          <w:szCs w:val="28"/>
          <w:rtl/>
        </w:rPr>
        <w:t>ای در نقض استقلال قضایی تلقی می</w:t>
      </w:r>
      <w:r w:rsidR="00F46986" w:rsidRPr="00573EA4">
        <w:rPr>
          <w:rFonts w:cs="B Lotus"/>
          <w:sz w:val="28"/>
          <w:szCs w:val="28"/>
          <w:rtl/>
        </w:rPr>
        <w:softHyphen/>
      </w:r>
      <w:r w:rsidR="00F46986" w:rsidRPr="00573EA4">
        <w:rPr>
          <w:rFonts w:cs="B Lotus" w:hint="cs"/>
          <w:sz w:val="28"/>
          <w:szCs w:val="28"/>
          <w:rtl/>
        </w:rPr>
        <w:t>شود.</w:t>
      </w:r>
      <w:r w:rsidRPr="00573EA4">
        <w:rPr>
          <w:rFonts w:cs="B Lotus" w:hint="cs"/>
          <w:sz w:val="28"/>
          <w:szCs w:val="28"/>
          <w:rtl/>
        </w:rPr>
        <w:t xml:space="preserve"> (همانجا</w:t>
      </w:r>
      <w:r w:rsidR="00936628" w:rsidRPr="00573EA4">
        <w:rPr>
          <w:rFonts w:cs="B Lotus" w:hint="cs"/>
          <w:sz w:val="28"/>
          <w:szCs w:val="28"/>
          <w:rtl/>
        </w:rPr>
        <w:t>)</w:t>
      </w:r>
    </w:p>
    <w:p w:rsidR="003263F4" w:rsidRPr="00573EA4" w:rsidRDefault="00F371B0"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2-3-</w:t>
      </w:r>
      <w:r w:rsidR="009709D4" w:rsidRPr="00573EA4">
        <w:rPr>
          <w:rFonts w:cs="B Lotus" w:hint="cs"/>
          <w:b/>
          <w:bCs/>
          <w:color w:val="auto"/>
          <w:sz w:val="28"/>
          <w:szCs w:val="28"/>
          <w:rtl/>
        </w:rPr>
        <w:t>3</w:t>
      </w:r>
      <w:r w:rsidRPr="00573EA4">
        <w:rPr>
          <w:rFonts w:cs="B Lotus" w:hint="cs"/>
          <w:b/>
          <w:bCs/>
          <w:color w:val="auto"/>
          <w:sz w:val="28"/>
          <w:szCs w:val="28"/>
          <w:rtl/>
        </w:rPr>
        <w:t>-</w:t>
      </w:r>
      <w:r w:rsidR="001C26B5" w:rsidRPr="00573EA4">
        <w:rPr>
          <w:rFonts w:cs="B Lotus" w:hint="cs"/>
          <w:b/>
          <w:bCs/>
          <w:color w:val="auto"/>
          <w:sz w:val="28"/>
          <w:szCs w:val="28"/>
          <w:rtl/>
        </w:rPr>
        <w:t>آسیب</w:t>
      </w:r>
      <w:r w:rsidR="001C26B5" w:rsidRPr="00573EA4">
        <w:rPr>
          <w:rFonts w:cs="B Lotus"/>
          <w:b/>
          <w:bCs/>
          <w:color w:val="auto"/>
          <w:sz w:val="28"/>
          <w:szCs w:val="28"/>
          <w:rtl/>
        </w:rPr>
        <w:softHyphen/>
      </w:r>
      <w:r w:rsidR="001C26B5" w:rsidRPr="00573EA4">
        <w:rPr>
          <w:rFonts w:cs="B Lotus" w:hint="cs"/>
          <w:b/>
          <w:bCs/>
          <w:color w:val="auto"/>
          <w:sz w:val="28"/>
          <w:szCs w:val="28"/>
          <w:rtl/>
        </w:rPr>
        <w:t xml:space="preserve">ها از ناحیه </w:t>
      </w:r>
      <w:r w:rsidR="003263F4" w:rsidRPr="00573EA4">
        <w:rPr>
          <w:rFonts w:cs="B Lotus" w:hint="cs"/>
          <w:b/>
          <w:bCs/>
          <w:color w:val="auto"/>
          <w:sz w:val="28"/>
          <w:szCs w:val="28"/>
          <w:rtl/>
        </w:rPr>
        <w:t>مصونیت از تعقیب کیفری</w:t>
      </w:r>
    </w:p>
    <w:p w:rsidR="006D16C5" w:rsidRPr="00573EA4" w:rsidRDefault="00834656" w:rsidP="008C3988">
      <w:pPr>
        <w:spacing w:line="240" w:lineRule="auto"/>
        <w:jc w:val="both"/>
        <w:rPr>
          <w:rFonts w:cs="B Lotus"/>
          <w:sz w:val="28"/>
          <w:szCs w:val="28"/>
          <w:rtl/>
        </w:rPr>
      </w:pPr>
      <w:r w:rsidRPr="00573EA4">
        <w:rPr>
          <w:rFonts w:cs="B Lotus" w:hint="cs"/>
          <w:sz w:val="28"/>
          <w:szCs w:val="28"/>
          <w:rtl/>
        </w:rPr>
        <w:t>برای تأمین استقلال فرد</w:t>
      </w:r>
      <w:r w:rsidR="00845D24" w:rsidRPr="00573EA4">
        <w:rPr>
          <w:rFonts w:cs="B Lotus" w:hint="cs"/>
          <w:sz w:val="28"/>
          <w:szCs w:val="28"/>
          <w:rtl/>
        </w:rPr>
        <w:t>ی</w:t>
      </w:r>
      <w:r w:rsidRPr="00573EA4">
        <w:rPr>
          <w:rFonts w:cs="B Lotus" w:hint="cs"/>
          <w:sz w:val="28"/>
          <w:szCs w:val="28"/>
          <w:rtl/>
        </w:rPr>
        <w:t xml:space="preserve"> قضات، تأمین مصونیت شغلی کافی نیست، بلکه نیاز است قضات دارای مصونیت از تعقیب جزایی نیز باشند تا بتوانند با جرأت لازم به ق</w:t>
      </w:r>
      <w:r w:rsidR="009F1C9E" w:rsidRPr="00573EA4">
        <w:rPr>
          <w:rFonts w:cs="B Lotus" w:hint="cs"/>
          <w:sz w:val="28"/>
          <w:szCs w:val="28"/>
          <w:rtl/>
        </w:rPr>
        <w:t xml:space="preserve">ضایای رسیدگی و حکم صادرکنند. </w:t>
      </w:r>
      <w:r w:rsidR="00651715" w:rsidRPr="00573EA4">
        <w:rPr>
          <w:rFonts w:cs="B Lotus" w:hint="cs"/>
          <w:sz w:val="28"/>
          <w:szCs w:val="28"/>
          <w:rtl/>
        </w:rPr>
        <w:t xml:space="preserve">بنابرین تضمین مدت عرفی و عقلایی که بیم قاضی از تعقیب قضایی را از بین ببرد، لازم است. اعطای حکم دائمی به قضات </w:t>
      </w:r>
      <w:r w:rsidR="00651715" w:rsidRPr="00573EA4">
        <w:rPr>
          <w:rFonts w:cs="B Lotus" w:hint="cs"/>
          <w:sz w:val="28"/>
          <w:szCs w:val="28"/>
          <w:rtl/>
        </w:rPr>
        <w:lastRenderedPageBreak/>
        <w:t>سبب می</w:t>
      </w:r>
      <w:r w:rsidR="00651715" w:rsidRPr="00573EA4">
        <w:rPr>
          <w:rFonts w:cs="B Lotus"/>
          <w:sz w:val="28"/>
          <w:szCs w:val="28"/>
          <w:rtl/>
        </w:rPr>
        <w:softHyphen/>
      </w:r>
      <w:r w:rsidR="00651715" w:rsidRPr="00573EA4">
        <w:rPr>
          <w:rFonts w:cs="B Lotus" w:hint="cs"/>
          <w:sz w:val="28"/>
          <w:szCs w:val="28"/>
          <w:rtl/>
        </w:rPr>
        <w:t xml:space="preserve">شود استقلال قضات و اعتماد مردم به آنان به حد اکثر ممکن برسد. </w:t>
      </w:r>
      <w:r w:rsidR="009709D4" w:rsidRPr="00573EA4">
        <w:rPr>
          <w:rFonts w:cs="B Lotus" w:hint="cs"/>
          <w:sz w:val="28"/>
          <w:szCs w:val="28"/>
          <w:rtl/>
        </w:rPr>
        <w:t xml:space="preserve"> </w:t>
      </w:r>
      <w:r w:rsidR="006D16C5" w:rsidRPr="00573EA4">
        <w:rPr>
          <w:rFonts w:cs="B Lotus" w:hint="cs"/>
          <w:sz w:val="28"/>
          <w:szCs w:val="28"/>
          <w:rtl/>
        </w:rPr>
        <w:t>براساس ماد</w:t>
      </w:r>
      <w:r w:rsidR="009F1C9E" w:rsidRPr="00573EA4">
        <w:rPr>
          <w:rFonts w:cs="B Lotus" w:hint="cs"/>
          <w:sz w:val="28"/>
          <w:szCs w:val="28"/>
          <w:rtl/>
        </w:rPr>
        <w:t>ه 41 قانون نظارت بر رفتار قضات:</w:t>
      </w:r>
      <w:r w:rsidR="006D16C5" w:rsidRPr="00573EA4">
        <w:rPr>
          <w:rFonts w:cs="B Lotus" w:hint="cs"/>
          <w:sz w:val="28"/>
          <w:szCs w:val="28"/>
          <w:rtl/>
        </w:rPr>
        <w:t xml:space="preserve"> «هرگونه احضار، جلب و یا بازداشت قضات و بازرسی محل سکونت، محل کار و اماکنی که در تصرف آنان است، بدون رعایت مواد این فصل (فص</w:t>
      </w:r>
      <w:r w:rsidR="00AB37A9" w:rsidRPr="00573EA4">
        <w:rPr>
          <w:rFonts w:cs="B Lotus" w:hint="cs"/>
          <w:sz w:val="28"/>
          <w:szCs w:val="28"/>
          <w:rtl/>
        </w:rPr>
        <w:t>ل چهارم قانون مذکور) ممنوع» علا</w:t>
      </w:r>
      <w:r w:rsidR="006D16C5" w:rsidRPr="00573EA4">
        <w:rPr>
          <w:rFonts w:cs="B Lotus" w:hint="cs"/>
          <w:sz w:val="28"/>
          <w:szCs w:val="28"/>
          <w:rtl/>
        </w:rPr>
        <w:t>م شده است.</w:t>
      </w:r>
      <w:r w:rsidR="00AB37A9" w:rsidRPr="00573EA4">
        <w:rPr>
          <w:rFonts w:cs="B Lotus" w:hint="cs"/>
          <w:sz w:val="28"/>
          <w:szCs w:val="28"/>
          <w:rtl/>
        </w:rPr>
        <w:t xml:space="preserve"> البته بر اساس ماده 39 قانون مذکور« هنگام در مظان ارتکاب جرم عمدی قرارگرفتن قاضی، ابتدا دادستان انتظامی باید موضوع را بررسی کند و در صورتی که دلایل و قراین، دلالت برتوجه اتهام به قاضی داشته باشد، تعلیق وی از سمت قضایی را از دادگاه عالی انتظامی قضات تقضا کند. تصمیم در زمینه تعلیق یا عدم تعلیق قاضی</w:t>
      </w:r>
      <w:r w:rsidR="00845D24" w:rsidRPr="00573EA4">
        <w:rPr>
          <w:rFonts w:cs="B Lotus" w:hint="cs"/>
          <w:sz w:val="28"/>
          <w:szCs w:val="28"/>
          <w:rtl/>
        </w:rPr>
        <w:t>،</w:t>
      </w:r>
      <w:r w:rsidR="00AB37A9" w:rsidRPr="00573EA4">
        <w:rPr>
          <w:rFonts w:cs="B Lotus" w:hint="cs"/>
          <w:sz w:val="28"/>
          <w:szCs w:val="28"/>
          <w:rtl/>
        </w:rPr>
        <w:t xml:space="preserve"> با دادگاه عالی انتظامی قضات است؛ بنابرین تا زمانی که وظیفه قاضی تعلیق نشده است،</w:t>
      </w:r>
      <w:r w:rsidR="00E84BD3" w:rsidRPr="00573EA4">
        <w:rPr>
          <w:rFonts w:cs="B Lotus" w:hint="cs"/>
          <w:sz w:val="28"/>
          <w:szCs w:val="28"/>
          <w:rtl/>
        </w:rPr>
        <w:t xml:space="preserve"> امکان تعقیب اتهامات مرتبط با جرایم عمدی وی وجود ندارد. همچنین دادستان انتظامی قضات مکلف شده است پیش از اظهار نظر نهائی در باره تعلیق قاضی، به وی اعلام کند که می</w:t>
      </w:r>
      <w:r w:rsidR="00E84BD3" w:rsidRPr="00573EA4">
        <w:rPr>
          <w:rFonts w:cs="B Lotus"/>
          <w:sz w:val="28"/>
          <w:szCs w:val="28"/>
          <w:rtl/>
        </w:rPr>
        <w:softHyphen/>
      </w:r>
      <w:r w:rsidR="00E84BD3" w:rsidRPr="00573EA4">
        <w:rPr>
          <w:rFonts w:cs="B Lotus" w:hint="cs"/>
          <w:sz w:val="28"/>
          <w:szCs w:val="28"/>
          <w:rtl/>
        </w:rPr>
        <w:t xml:space="preserve">تواند طرف </w:t>
      </w:r>
      <w:r w:rsidR="00845D24" w:rsidRPr="00573EA4">
        <w:rPr>
          <w:rFonts w:cs="B Lotus" w:hint="cs"/>
          <w:sz w:val="28"/>
          <w:szCs w:val="28"/>
          <w:rtl/>
        </w:rPr>
        <w:t>یک هفته پس از ابلاغ، دفاعیات خود</w:t>
      </w:r>
      <w:r w:rsidR="00E84BD3" w:rsidRPr="00573EA4">
        <w:rPr>
          <w:rFonts w:cs="B Lotus" w:hint="cs"/>
          <w:sz w:val="28"/>
          <w:szCs w:val="28"/>
          <w:rtl/>
        </w:rPr>
        <w:t xml:space="preserve"> را اعلام کند. در حالت اتهام جرایم غیر عمدی تعلیق قاضی انجام نمی</w:t>
      </w:r>
      <w:r w:rsidR="00E84BD3" w:rsidRPr="00573EA4">
        <w:rPr>
          <w:rFonts w:cs="B Lotus"/>
          <w:sz w:val="28"/>
          <w:szCs w:val="28"/>
          <w:rtl/>
        </w:rPr>
        <w:softHyphen/>
      </w:r>
      <w:r w:rsidR="00E84BD3" w:rsidRPr="00573EA4">
        <w:rPr>
          <w:rFonts w:cs="B Lotus" w:hint="cs"/>
          <w:sz w:val="28"/>
          <w:szCs w:val="28"/>
          <w:rtl/>
        </w:rPr>
        <w:t>شود و مصونیت قضایی در معنای تعقیب قاضی وجود ندارد؛ مگر در موردی که تعقیب یا اجرای حکم مستلزم جلب یا بازداشت قاضی باشد؛ بنا برین پس از اعلام مراجع کیفری و اجازه دادستان انتظامی قضات، تعقیب قاضی در جرایم غیر عمدی آغاز می</w:t>
      </w:r>
      <w:r w:rsidR="00E84BD3" w:rsidRPr="00573EA4">
        <w:rPr>
          <w:rFonts w:cs="B Lotus"/>
          <w:sz w:val="28"/>
          <w:szCs w:val="28"/>
          <w:rtl/>
        </w:rPr>
        <w:softHyphen/>
      </w:r>
      <w:r w:rsidR="00E84BD3" w:rsidRPr="00573EA4">
        <w:rPr>
          <w:rFonts w:cs="B Lotus" w:hint="cs"/>
          <w:sz w:val="28"/>
          <w:szCs w:val="28"/>
          <w:rtl/>
        </w:rPr>
        <w:t xml:space="preserve">شود که درین حالت نیز باید مراحل گفته شده در </w:t>
      </w:r>
      <w:r w:rsidR="00040D95" w:rsidRPr="00573EA4">
        <w:rPr>
          <w:rFonts w:cs="B Lotus" w:hint="cs"/>
          <w:sz w:val="28"/>
          <w:szCs w:val="28"/>
          <w:rtl/>
        </w:rPr>
        <w:t>فوق راجع به تعلیق قاضی سپری گردد</w:t>
      </w:r>
      <w:r w:rsidR="00E84BD3" w:rsidRPr="00573EA4">
        <w:rPr>
          <w:rFonts w:cs="B Lotus" w:hint="cs"/>
          <w:sz w:val="28"/>
          <w:szCs w:val="28"/>
          <w:rtl/>
        </w:rPr>
        <w:t>.</w:t>
      </w:r>
    </w:p>
    <w:p w:rsidR="00375527" w:rsidRPr="00573EA4" w:rsidRDefault="00375527" w:rsidP="008C3988">
      <w:pPr>
        <w:tabs>
          <w:tab w:val="left" w:pos="2744"/>
        </w:tabs>
        <w:spacing w:line="240" w:lineRule="auto"/>
        <w:jc w:val="both"/>
        <w:rPr>
          <w:rFonts w:cs="B Lotus"/>
          <w:sz w:val="28"/>
          <w:szCs w:val="28"/>
          <w:rtl/>
        </w:rPr>
      </w:pPr>
      <w:r w:rsidRPr="00573EA4">
        <w:rPr>
          <w:rFonts w:cs="B Lotus" w:hint="cs"/>
          <w:sz w:val="28"/>
          <w:szCs w:val="28"/>
          <w:rtl/>
        </w:rPr>
        <w:t>براساس ماده 133</w:t>
      </w:r>
      <w:r w:rsidR="009F2209" w:rsidRPr="00573EA4">
        <w:rPr>
          <w:rFonts w:cs="B Lotus" w:hint="cs"/>
          <w:sz w:val="28"/>
          <w:szCs w:val="28"/>
          <w:rtl/>
        </w:rPr>
        <w:t xml:space="preserve"> </w:t>
      </w:r>
      <w:r w:rsidRPr="00573EA4">
        <w:rPr>
          <w:rFonts w:cs="B Lotus" w:hint="cs"/>
          <w:sz w:val="28"/>
          <w:szCs w:val="28"/>
          <w:rtl/>
        </w:rPr>
        <w:t>قانون اساسی افغانستان: «هر گاه قاضی به ارتکاب جنایت متهم شود ستره محکمه</w:t>
      </w:r>
      <w:r w:rsidR="00845D24" w:rsidRPr="00573EA4">
        <w:rPr>
          <w:rFonts w:cs="B Lotus" w:hint="cs"/>
          <w:sz w:val="28"/>
          <w:szCs w:val="28"/>
          <w:rtl/>
        </w:rPr>
        <w:t xml:space="preserve"> (دادگاه عالی)</w:t>
      </w:r>
      <w:r w:rsidRPr="00573EA4">
        <w:rPr>
          <w:rFonts w:cs="B Lotus" w:hint="cs"/>
          <w:sz w:val="28"/>
          <w:szCs w:val="28"/>
          <w:rtl/>
        </w:rPr>
        <w:t xml:space="preserve"> مطابق به احکام قانون به حالت قاضی رسیدگی نموده پس از استماع دفاع او در صورتیکه ستره محکمه اتهام را وارد بداند پیشنهاد عزلش را به رئیس جمهور تقدیم و با منظوری آن از طرف رئیس جمهور قاضی متهم از وظیفه معز</w:t>
      </w:r>
      <w:r w:rsidR="00845D24" w:rsidRPr="00573EA4">
        <w:rPr>
          <w:rFonts w:cs="B Lotus" w:hint="cs"/>
          <w:sz w:val="28"/>
          <w:szCs w:val="28"/>
          <w:rtl/>
        </w:rPr>
        <w:t>و</w:t>
      </w:r>
      <w:r w:rsidRPr="00573EA4">
        <w:rPr>
          <w:rFonts w:cs="B Lotus" w:hint="cs"/>
          <w:sz w:val="28"/>
          <w:szCs w:val="28"/>
          <w:rtl/>
        </w:rPr>
        <w:t>ل و مطابق به احکام قانون مجازات می شود.» در نظام حقوقی افغانستان علاوه برحکم فوق راجع به اتهام ارتکاب جرایم سوای جرم جنایت، صراحتی وجود ندارد؛ بنابرین قضات برین باور هستند که تخطی های منسوب به قضات علاوه برحکم ماده فوق، شامل تخلفات قضایی بوده و موضوع آن طبق مقرره رسیدگی به تخلفات قضایی</w:t>
      </w:r>
      <w:r w:rsidR="00651715" w:rsidRPr="00573EA4">
        <w:rPr>
          <w:rFonts w:cs="B Lotus" w:hint="cs"/>
          <w:sz w:val="28"/>
          <w:szCs w:val="28"/>
          <w:rtl/>
        </w:rPr>
        <w:t xml:space="preserve"> </w:t>
      </w:r>
      <w:r w:rsidR="001169D8" w:rsidRPr="00573EA4">
        <w:rPr>
          <w:rFonts w:cs="B Lotus" w:hint="cs"/>
          <w:sz w:val="28"/>
          <w:szCs w:val="28"/>
          <w:rtl/>
        </w:rPr>
        <w:t xml:space="preserve">مصوب  شماره ( 220 ) مورخ 21 ر3ر  1387، </w:t>
      </w:r>
      <w:r w:rsidRPr="00573EA4">
        <w:rPr>
          <w:rFonts w:cs="B Lotus" w:hint="cs"/>
          <w:sz w:val="28"/>
          <w:szCs w:val="28"/>
          <w:rtl/>
        </w:rPr>
        <w:t>قابل رسیدگی  است که درین صورت تأدیب قاضی می</w:t>
      </w:r>
      <w:r w:rsidRPr="00573EA4">
        <w:rPr>
          <w:rFonts w:cs="B Lotus"/>
          <w:sz w:val="28"/>
          <w:szCs w:val="28"/>
          <w:rtl/>
        </w:rPr>
        <w:softHyphen/>
      </w:r>
      <w:r w:rsidRPr="00573EA4">
        <w:rPr>
          <w:rFonts w:cs="B Lotus" w:hint="cs"/>
          <w:sz w:val="28"/>
          <w:szCs w:val="28"/>
          <w:rtl/>
        </w:rPr>
        <w:t>تواند منجر به عزل قاضی نیز گردد.</w:t>
      </w:r>
      <w:r w:rsidR="0069086A" w:rsidRPr="00573EA4">
        <w:rPr>
          <w:rFonts w:cs="B Lotus" w:hint="cs"/>
          <w:sz w:val="28"/>
          <w:szCs w:val="28"/>
          <w:rtl/>
        </w:rPr>
        <w:t xml:space="preserve"> نظر به اینکه در قوانین افغانستان طوریکه قانون نظارت بر رفتار قضات ایران عدم تعقیب قضات </w:t>
      </w:r>
      <w:r w:rsidR="006736D2" w:rsidRPr="00573EA4">
        <w:rPr>
          <w:rFonts w:cs="B Lotus" w:hint="cs"/>
          <w:sz w:val="28"/>
          <w:szCs w:val="28"/>
          <w:rtl/>
        </w:rPr>
        <w:t xml:space="preserve">را </w:t>
      </w:r>
      <w:r w:rsidR="0069086A" w:rsidRPr="00573EA4">
        <w:rPr>
          <w:rFonts w:cs="B Lotus" w:hint="cs"/>
          <w:sz w:val="28"/>
          <w:szCs w:val="28"/>
          <w:rtl/>
        </w:rPr>
        <w:t>ممنوع اعلام کرده است، راجع به عدم تعقیب قضات تصریحی و جود ندارد، ممکن است برای نهاد</w:t>
      </w:r>
      <w:r w:rsidR="0069086A" w:rsidRPr="00573EA4">
        <w:rPr>
          <w:rFonts w:cs="B Lotus"/>
          <w:sz w:val="28"/>
          <w:szCs w:val="28"/>
          <w:rtl/>
        </w:rPr>
        <w:softHyphen/>
      </w:r>
      <w:r w:rsidR="0069086A" w:rsidRPr="00573EA4">
        <w:rPr>
          <w:rFonts w:cs="B Lotus" w:hint="cs"/>
          <w:sz w:val="28"/>
          <w:szCs w:val="28"/>
          <w:rtl/>
        </w:rPr>
        <w:t>های اجرای با استناد از کلیات قواعد جزایی، زمنیه</w:t>
      </w:r>
      <w:r w:rsidR="0069086A" w:rsidRPr="00573EA4">
        <w:rPr>
          <w:rFonts w:cs="B Lotus"/>
          <w:sz w:val="28"/>
          <w:szCs w:val="28"/>
          <w:rtl/>
        </w:rPr>
        <w:softHyphen/>
      </w:r>
      <w:r w:rsidR="0069086A" w:rsidRPr="00573EA4">
        <w:rPr>
          <w:rFonts w:cs="B Lotus" w:hint="cs"/>
          <w:sz w:val="28"/>
          <w:szCs w:val="28"/>
          <w:rtl/>
        </w:rPr>
        <w:t>ای تعقیب و حتی توقیف قاضی را فراهم نمایند</w:t>
      </w:r>
      <w:r w:rsidR="00731B67" w:rsidRPr="00573EA4">
        <w:rPr>
          <w:rFonts w:cs="B Lotus" w:hint="cs"/>
          <w:sz w:val="28"/>
          <w:szCs w:val="28"/>
          <w:rtl/>
        </w:rPr>
        <w:t xml:space="preserve"> </w:t>
      </w:r>
      <w:r w:rsidR="0069086A" w:rsidRPr="00573EA4">
        <w:rPr>
          <w:rFonts w:cs="B Lotus" w:hint="cs"/>
          <w:sz w:val="28"/>
          <w:szCs w:val="28"/>
          <w:rtl/>
        </w:rPr>
        <w:t>و استقلال فردی قضات را به مخاطره بیندازد.</w:t>
      </w:r>
    </w:p>
    <w:p w:rsidR="00375527" w:rsidRPr="00573EA4" w:rsidRDefault="00F371B0"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2-3-</w:t>
      </w:r>
      <w:r w:rsidR="004D5EDF" w:rsidRPr="00573EA4">
        <w:rPr>
          <w:rFonts w:cs="B Lotus" w:hint="cs"/>
          <w:b/>
          <w:bCs/>
          <w:color w:val="auto"/>
          <w:sz w:val="28"/>
          <w:szCs w:val="28"/>
          <w:rtl/>
        </w:rPr>
        <w:t>4</w:t>
      </w:r>
      <w:r w:rsidRPr="00573EA4">
        <w:rPr>
          <w:rFonts w:cs="B Lotus" w:hint="cs"/>
          <w:b/>
          <w:bCs/>
          <w:color w:val="auto"/>
          <w:sz w:val="28"/>
          <w:szCs w:val="28"/>
          <w:rtl/>
        </w:rPr>
        <w:t>-</w:t>
      </w:r>
      <w:r w:rsidR="001C26B5" w:rsidRPr="00573EA4">
        <w:rPr>
          <w:rFonts w:cs="B Lotus" w:hint="cs"/>
          <w:b/>
          <w:bCs/>
          <w:color w:val="auto"/>
          <w:sz w:val="28"/>
          <w:szCs w:val="28"/>
          <w:rtl/>
        </w:rPr>
        <w:t>آسیب</w:t>
      </w:r>
      <w:r w:rsidR="001C26B5" w:rsidRPr="00573EA4">
        <w:rPr>
          <w:rFonts w:cs="B Lotus"/>
          <w:b/>
          <w:bCs/>
          <w:color w:val="auto"/>
          <w:sz w:val="28"/>
          <w:szCs w:val="28"/>
          <w:rtl/>
        </w:rPr>
        <w:softHyphen/>
      </w:r>
      <w:r w:rsidR="001C26B5" w:rsidRPr="00573EA4">
        <w:rPr>
          <w:rFonts w:cs="B Lotus" w:hint="cs"/>
          <w:b/>
          <w:bCs/>
          <w:color w:val="auto"/>
          <w:sz w:val="28"/>
          <w:szCs w:val="28"/>
          <w:rtl/>
        </w:rPr>
        <w:t>ها</w:t>
      </w:r>
      <w:r w:rsidR="00E6637E" w:rsidRPr="00573EA4">
        <w:rPr>
          <w:rFonts w:cs="B Lotus" w:hint="cs"/>
          <w:b/>
          <w:bCs/>
          <w:color w:val="auto"/>
          <w:sz w:val="28"/>
          <w:szCs w:val="28"/>
          <w:rtl/>
        </w:rPr>
        <w:t>ی ناشی از</w:t>
      </w:r>
      <w:r w:rsidR="001C26B5" w:rsidRPr="00573EA4">
        <w:rPr>
          <w:rFonts w:cs="B Lotus" w:hint="cs"/>
          <w:b/>
          <w:bCs/>
          <w:color w:val="auto"/>
          <w:sz w:val="28"/>
          <w:szCs w:val="28"/>
          <w:rtl/>
        </w:rPr>
        <w:t xml:space="preserve"> </w:t>
      </w:r>
      <w:r w:rsidR="00375527" w:rsidRPr="00573EA4">
        <w:rPr>
          <w:rFonts w:cs="B Lotus" w:hint="cs"/>
          <w:b/>
          <w:bCs/>
          <w:color w:val="auto"/>
          <w:sz w:val="28"/>
          <w:szCs w:val="28"/>
          <w:rtl/>
        </w:rPr>
        <w:t>ترفیع قضات</w:t>
      </w:r>
    </w:p>
    <w:p w:rsidR="00994138" w:rsidRPr="00573EA4" w:rsidRDefault="005031DA" w:rsidP="008C3988">
      <w:pPr>
        <w:spacing w:line="240" w:lineRule="auto"/>
        <w:jc w:val="both"/>
        <w:rPr>
          <w:rFonts w:cs="B Lotus"/>
          <w:sz w:val="28"/>
          <w:szCs w:val="28"/>
          <w:rtl/>
        </w:rPr>
      </w:pPr>
      <w:r w:rsidRPr="00573EA4">
        <w:rPr>
          <w:rFonts w:cs="B Lotus" w:hint="cs"/>
          <w:sz w:val="28"/>
          <w:szCs w:val="28"/>
          <w:rtl/>
        </w:rPr>
        <w:t>براساس ماده 3 آیین</w:t>
      </w:r>
      <w:r w:rsidRPr="00573EA4">
        <w:rPr>
          <w:rFonts w:cs="B Lotus"/>
          <w:sz w:val="28"/>
          <w:szCs w:val="28"/>
          <w:rtl/>
        </w:rPr>
        <w:softHyphen/>
      </w:r>
      <w:r w:rsidRPr="00573EA4">
        <w:rPr>
          <w:rFonts w:cs="B Lotus" w:hint="cs"/>
          <w:sz w:val="28"/>
          <w:szCs w:val="28"/>
          <w:rtl/>
        </w:rPr>
        <w:t>نامه تعیین گروه</w:t>
      </w:r>
      <w:r w:rsidRPr="00573EA4">
        <w:rPr>
          <w:rFonts w:cs="B Lotus"/>
          <w:sz w:val="28"/>
          <w:szCs w:val="28"/>
          <w:rtl/>
        </w:rPr>
        <w:softHyphen/>
      </w:r>
      <w:r w:rsidRPr="00573EA4">
        <w:rPr>
          <w:rFonts w:cs="B Lotus" w:hint="cs"/>
          <w:sz w:val="28"/>
          <w:szCs w:val="28"/>
          <w:rtl/>
        </w:rPr>
        <w:t>های شغلی و ضوابط مربوط به ارت</w:t>
      </w:r>
      <w:r w:rsidR="005C4D7D" w:rsidRPr="00573EA4">
        <w:rPr>
          <w:rFonts w:cs="B Lotus" w:hint="cs"/>
          <w:sz w:val="28"/>
          <w:szCs w:val="28"/>
          <w:rtl/>
        </w:rPr>
        <w:t>قای گروه و تغییر مقام قضات</w:t>
      </w:r>
      <w:r w:rsidRPr="00573EA4">
        <w:rPr>
          <w:rFonts w:cs="B Lotus" w:hint="cs"/>
          <w:sz w:val="28"/>
          <w:szCs w:val="28"/>
          <w:rtl/>
        </w:rPr>
        <w:t>، شرایط ارتقای پایه قضایی عبارت اند از: الف) داشتن سنوات قضایی لازم؛ ب) ارتقای سطح دانش و اطلاعات قضایی مناسب با پایه مورد درخواست؛ و ج) عملکرد مناسب و رعایت شئون</w:t>
      </w:r>
      <w:r w:rsidR="00CB7513" w:rsidRPr="00573EA4">
        <w:rPr>
          <w:rFonts w:cs="B Lotus" w:hint="cs"/>
          <w:sz w:val="28"/>
          <w:szCs w:val="28"/>
          <w:rtl/>
        </w:rPr>
        <w:t xml:space="preserve"> قضایی. همچنین طبق ماده 23 </w:t>
      </w:r>
      <w:r w:rsidR="00CB7513" w:rsidRPr="00573EA4">
        <w:rPr>
          <w:rFonts w:cs="B Lotus" w:hint="cs"/>
          <w:sz w:val="28"/>
          <w:szCs w:val="28"/>
          <w:rtl/>
        </w:rPr>
        <w:lastRenderedPageBreak/>
        <w:t>دستور</w:t>
      </w:r>
      <w:r w:rsidR="005C4D7D" w:rsidRPr="00573EA4">
        <w:rPr>
          <w:rFonts w:cs="B Lotus" w:hint="cs"/>
          <w:sz w:val="28"/>
          <w:szCs w:val="28"/>
          <w:rtl/>
        </w:rPr>
        <w:t xml:space="preserve">العمل ترفیع دارندگان پایه قضایی، </w:t>
      </w:r>
      <w:r w:rsidR="00CB7513" w:rsidRPr="00573EA4">
        <w:rPr>
          <w:rFonts w:cs="B Lotus" w:hint="cs"/>
          <w:sz w:val="28"/>
          <w:szCs w:val="28"/>
          <w:rtl/>
        </w:rPr>
        <w:t>میزان پیشرفت علمی و عملی قاضی، نحوه دارسی و کیفیت آرا و دیگر تصمیمات قضایی از</w:t>
      </w:r>
      <w:r w:rsidR="0022219B" w:rsidRPr="00573EA4">
        <w:rPr>
          <w:rFonts w:cs="B Lotus" w:hint="cs"/>
          <w:sz w:val="28"/>
          <w:szCs w:val="28"/>
          <w:rtl/>
        </w:rPr>
        <w:t xml:space="preserve"> </w:t>
      </w:r>
      <w:r w:rsidR="00CB7513" w:rsidRPr="00573EA4">
        <w:rPr>
          <w:rFonts w:cs="B Lotus" w:hint="cs"/>
          <w:sz w:val="28"/>
          <w:szCs w:val="28"/>
          <w:rtl/>
        </w:rPr>
        <w:t>جمله مورادی است که دادگاه عالی انتظامی قضات در تأیید یا رد درخواست ترفیع قاضی مدنظر قرار می</w:t>
      </w:r>
      <w:r w:rsidR="00CB7513" w:rsidRPr="00573EA4">
        <w:rPr>
          <w:rFonts w:cs="B Lotus"/>
          <w:sz w:val="28"/>
          <w:szCs w:val="28"/>
          <w:rtl/>
        </w:rPr>
        <w:softHyphen/>
      </w:r>
      <w:r w:rsidR="00CB7513" w:rsidRPr="00573EA4">
        <w:rPr>
          <w:rFonts w:cs="B Lotus" w:hint="cs"/>
          <w:sz w:val="28"/>
          <w:szCs w:val="28"/>
          <w:rtl/>
        </w:rPr>
        <w:t>دهد. در تبصره همین ماده، احراز پیشرفت علمی و عملی قاضی براساس «اقدام وی در پرونده</w:t>
      </w:r>
      <w:r w:rsidR="00CB7513" w:rsidRPr="00573EA4">
        <w:rPr>
          <w:rFonts w:cs="B Lotus"/>
          <w:sz w:val="28"/>
          <w:szCs w:val="28"/>
          <w:rtl/>
        </w:rPr>
        <w:softHyphen/>
      </w:r>
      <w:r w:rsidR="00CB7513" w:rsidRPr="00573EA4">
        <w:rPr>
          <w:rFonts w:cs="B Lotus" w:hint="cs"/>
          <w:sz w:val="28"/>
          <w:szCs w:val="28"/>
          <w:rtl/>
        </w:rPr>
        <w:t>های قضایی یا پرونده عملکرد مربوط به امور محول شده که دلالت برپیشرفت کند» صورت می</w:t>
      </w:r>
      <w:r w:rsidR="00CB7513" w:rsidRPr="00573EA4">
        <w:rPr>
          <w:rFonts w:cs="B Lotus"/>
          <w:sz w:val="28"/>
          <w:szCs w:val="28"/>
          <w:rtl/>
        </w:rPr>
        <w:softHyphen/>
      </w:r>
      <w:r w:rsidR="00CB7513" w:rsidRPr="00573EA4">
        <w:rPr>
          <w:rFonts w:cs="B Lotus" w:hint="cs"/>
          <w:sz w:val="28"/>
          <w:szCs w:val="28"/>
          <w:rtl/>
        </w:rPr>
        <w:t>گیرد.</w:t>
      </w:r>
    </w:p>
    <w:p w:rsidR="000E6E38" w:rsidRPr="00573EA4" w:rsidRDefault="005C4D7D" w:rsidP="00521A05">
      <w:pPr>
        <w:spacing w:line="240" w:lineRule="auto"/>
        <w:jc w:val="both"/>
        <w:rPr>
          <w:rFonts w:cs="B Lotus"/>
          <w:sz w:val="28"/>
          <w:szCs w:val="28"/>
          <w:rtl/>
        </w:rPr>
      </w:pPr>
      <w:r w:rsidRPr="00573EA4">
        <w:rPr>
          <w:rFonts w:cs="B Lotus" w:hint="cs"/>
          <w:sz w:val="28"/>
          <w:szCs w:val="28"/>
          <w:rtl/>
        </w:rPr>
        <w:t xml:space="preserve">.اگر </w:t>
      </w:r>
      <w:r w:rsidR="00E62375" w:rsidRPr="00573EA4">
        <w:rPr>
          <w:rFonts w:cs="B Lotus" w:hint="cs"/>
          <w:sz w:val="28"/>
          <w:szCs w:val="28"/>
          <w:rtl/>
        </w:rPr>
        <w:t>عوامل نامناسب شامل نگرش های تبعیضی</w:t>
      </w:r>
      <w:r w:rsidRPr="00573EA4">
        <w:rPr>
          <w:rFonts w:cs="B Lotus" w:hint="cs"/>
          <w:sz w:val="28"/>
          <w:szCs w:val="28"/>
          <w:rtl/>
        </w:rPr>
        <w:t xml:space="preserve"> مبتنی برجنسیت، نژاد یا قومیت، </w:t>
      </w:r>
      <w:r w:rsidR="00E62375" w:rsidRPr="00573EA4">
        <w:rPr>
          <w:rFonts w:cs="B Lotus" w:hint="cs"/>
          <w:sz w:val="28"/>
          <w:szCs w:val="28"/>
          <w:rtl/>
        </w:rPr>
        <w:t>در زمین</w:t>
      </w:r>
      <w:r w:rsidRPr="00573EA4">
        <w:rPr>
          <w:rFonts w:cs="B Lotus" w:hint="cs"/>
          <w:sz w:val="28"/>
          <w:szCs w:val="28"/>
          <w:rtl/>
        </w:rPr>
        <w:t>ه ترفیع،</w:t>
      </w:r>
      <w:r w:rsidR="00E62375" w:rsidRPr="00573EA4">
        <w:rPr>
          <w:rFonts w:cs="B Lotus" w:hint="cs"/>
          <w:sz w:val="28"/>
          <w:szCs w:val="28"/>
          <w:rtl/>
        </w:rPr>
        <w:t xml:space="preserve"> مورد توجه قرارگیرد، خود بخود و در جریان تصمیات قضایی آرای قضات را به سمت حمایت از جنسیت نژاد یا قومیت خاصی که خود نیز از میان همان قشر است، پیش می</w:t>
      </w:r>
      <w:r w:rsidR="00E62375" w:rsidRPr="00573EA4">
        <w:rPr>
          <w:rFonts w:cs="B Lotus"/>
          <w:sz w:val="28"/>
          <w:szCs w:val="28"/>
          <w:rtl/>
        </w:rPr>
        <w:softHyphen/>
      </w:r>
      <w:r w:rsidR="00E62375" w:rsidRPr="00573EA4">
        <w:rPr>
          <w:rFonts w:cs="B Lotus" w:hint="cs"/>
          <w:sz w:val="28"/>
          <w:szCs w:val="28"/>
          <w:rtl/>
        </w:rPr>
        <w:t>برد که آشکارا مانع استقلال قضایی وی است</w:t>
      </w:r>
      <w:r w:rsidRPr="00573EA4">
        <w:rPr>
          <w:rFonts w:cs="B Lotus" w:hint="cs"/>
          <w:sz w:val="28"/>
          <w:szCs w:val="28"/>
          <w:rtl/>
        </w:rPr>
        <w:t xml:space="preserve"> (</w:t>
      </w:r>
      <w:r w:rsidR="00E03C6B" w:rsidRPr="00573EA4">
        <w:rPr>
          <w:rFonts w:asciiTheme="minorBidi" w:hAnsiTheme="minorBidi" w:cs="B Lotus" w:hint="cs"/>
          <w:sz w:val="28"/>
          <w:szCs w:val="28"/>
          <w:rtl/>
        </w:rPr>
        <w:t>نادر میرزاده کوهشاهی و غیره 1399: 26</w:t>
      </w:r>
      <w:r w:rsidR="003D2DF5" w:rsidRPr="00573EA4">
        <w:rPr>
          <w:rFonts w:asciiTheme="minorBidi" w:hAnsiTheme="minorBidi" w:cs="B Lotus" w:hint="cs"/>
          <w:sz w:val="28"/>
          <w:szCs w:val="28"/>
          <w:rtl/>
        </w:rPr>
        <w:t>8</w:t>
      </w:r>
      <w:r w:rsidR="00E03C6B" w:rsidRPr="00573EA4">
        <w:rPr>
          <w:rFonts w:asciiTheme="minorBidi" w:hAnsiTheme="minorBidi" w:cs="B Lotus" w:hint="cs"/>
          <w:sz w:val="28"/>
          <w:szCs w:val="28"/>
          <w:rtl/>
        </w:rPr>
        <w:t xml:space="preserve">) </w:t>
      </w:r>
      <w:r w:rsidR="004D5EDF" w:rsidRPr="00573EA4">
        <w:rPr>
          <w:rFonts w:cs="B Lotus" w:hint="cs"/>
          <w:sz w:val="28"/>
          <w:szCs w:val="28"/>
          <w:rtl/>
        </w:rPr>
        <w:t xml:space="preserve"> </w:t>
      </w:r>
      <w:r w:rsidR="00D65093" w:rsidRPr="00573EA4">
        <w:rPr>
          <w:rFonts w:cs="B Lotus" w:hint="cs"/>
          <w:sz w:val="28"/>
          <w:szCs w:val="28"/>
          <w:rtl/>
          <w:lang w:bidi="ar-SA"/>
        </w:rPr>
        <w:t>قبلا براساس بند الف ماده 4 آیین</w:t>
      </w:r>
      <w:r w:rsidR="00D65093" w:rsidRPr="00573EA4">
        <w:rPr>
          <w:rFonts w:cs="B Lotus"/>
          <w:sz w:val="28"/>
          <w:szCs w:val="28"/>
          <w:rtl/>
          <w:lang w:bidi="ar-SA"/>
        </w:rPr>
        <w:softHyphen/>
      </w:r>
      <w:r w:rsidR="00D65093" w:rsidRPr="00573EA4">
        <w:rPr>
          <w:rFonts w:cs="B Lotus" w:hint="cs"/>
          <w:sz w:val="28"/>
          <w:szCs w:val="28"/>
          <w:rtl/>
          <w:lang w:bidi="ar-SA"/>
        </w:rPr>
        <w:t>نامه تعیین گروه</w:t>
      </w:r>
      <w:r w:rsidR="00D65093" w:rsidRPr="00573EA4">
        <w:rPr>
          <w:rFonts w:cs="B Lotus"/>
          <w:sz w:val="28"/>
          <w:szCs w:val="28"/>
          <w:rtl/>
          <w:lang w:bidi="ar-SA"/>
        </w:rPr>
        <w:softHyphen/>
      </w:r>
      <w:r w:rsidR="00D65093" w:rsidRPr="00573EA4">
        <w:rPr>
          <w:rFonts w:cs="B Lotus" w:hint="cs"/>
          <w:sz w:val="28"/>
          <w:szCs w:val="28"/>
          <w:rtl/>
          <w:lang w:bidi="ar-SA"/>
        </w:rPr>
        <w:t xml:space="preserve">های شغلی و ضوابط مربوط </w:t>
      </w:r>
      <w:r w:rsidR="0074784E" w:rsidRPr="00573EA4">
        <w:rPr>
          <w:rFonts w:cs="B Lotus" w:hint="cs"/>
          <w:sz w:val="28"/>
          <w:szCs w:val="28"/>
          <w:rtl/>
          <w:lang w:bidi="ar-SA"/>
        </w:rPr>
        <w:t xml:space="preserve">به ارتقای گروه و تغییر مقام قضات، </w:t>
      </w:r>
      <w:r w:rsidR="00D65093" w:rsidRPr="00573EA4">
        <w:rPr>
          <w:rFonts w:cs="B Lotus" w:hint="cs"/>
          <w:sz w:val="28"/>
          <w:szCs w:val="28"/>
          <w:rtl/>
          <w:lang w:bidi="ar-SA"/>
        </w:rPr>
        <w:t xml:space="preserve">ترفیع قاضی نیازمند درخواست متقاضی ترفیع یا پیشنهاد مقام مافوق بود، ولی براساس ماده 17 دستورالعمل ترفیع دارندگان پایه قضایی </w:t>
      </w:r>
      <w:r w:rsidR="0074784E" w:rsidRPr="00573EA4">
        <w:rPr>
          <w:rFonts w:cs="B Lotus" w:hint="cs"/>
          <w:sz w:val="28"/>
          <w:szCs w:val="28"/>
          <w:rtl/>
          <w:lang w:bidi="ar-SA"/>
        </w:rPr>
        <w:t xml:space="preserve">، </w:t>
      </w:r>
      <w:r w:rsidR="00D65093" w:rsidRPr="00573EA4">
        <w:rPr>
          <w:rFonts w:cs="B Lotus" w:hint="cs"/>
          <w:sz w:val="28"/>
          <w:szCs w:val="28"/>
          <w:rtl/>
          <w:lang w:bidi="ar-SA"/>
        </w:rPr>
        <w:t>امور اداری و استخدامی قضات رأساً اسامی افراد واجد شرایط ترفیع را به دادگاه عالی انتظامی قضات ارسال می</w:t>
      </w:r>
      <w:r w:rsidR="00D65093" w:rsidRPr="00573EA4">
        <w:rPr>
          <w:rFonts w:cs="B Lotus"/>
          <w:sz w:val="28"/>
          <w:szCs w:val="28"/>
          <w:rtl/>
          <w:lang w:bidi="ar-SA"/>
        </w:rPr>
        <w:softHyphen/>
      </w:r>
      <w:r w:rsidR="00D65093" w:rsidRPr="00573EA4">
        <w:rPr>
          <w:rFonts w:cs="B Lotus" w:hint="cs"/>
          <w:sz w:val="28"/>
          <w:szCs w:val="28"/>
          <w:rtl/>
          <w:lang w:bidi="ar-SA"/>
        </w:rPr>
        <w:t>کند که پیشرفتی در راستای حفظ شأن و اعتبار قاضی تلقی می</w:t>
      </w:r>
      <w:r w:rsidR="00D65093" w:rsidRPr="00573EA4">
        <w:rPr>
          <w:rFonts w:cs="B Lotus"/>
          <w:sz w:val="28"/>
          <w:szCs w:val="28"/>
          <w:rtl/>
          <w:lang w:bidi="ar-SA"/>
        </w:rPr>
        <w:softHyphen/>
      </w:r>
      <w:r w:rsidR="00D65093" w:rsidRPr="00573EA4">
        <w:rPr>
          <w:rFonts w:cs="B Lotus" w:hint="cs"/>
          <w:sz w:val="28"/>
          <w:szCs w:val="28"/>
          <w:rtl/>
          <w:lang w:bidi="ar-SA"/>
        </w:rPr>
        <w:t>شود تاملزم به درخواست برای ترفیع نباشد. در صورتیکه نام قاضی شامل افراد واجد شرایط نباشد، می</w:t>
      </w:r>
      <w:r w:rsidR="00D65093" w:rsidRPr="00573EA4">
        <w:rPr>
          <w:rFonts w:cs="B Lotus"/>
          <w:sz w:val="28"/>
          <w:szCs w:val="28"/>
          <w:rtl/>
          <w:lang w:bidi="ar-SA"/>
        </w:rPr>
        <w:softHyphen/>
      </w:r>
      <w:r w:rsidR="00D65093" w:rsidRPr="00573EA4">
        <w:rPr>
          <w:rFonts w:cs="B Lotus" w:hint="cs"/>
          <w:sz w:val="28"/>
          <w:szCs w:val="28"/>
          <w:rtl/>
          <w:lang w:bidi="ar-SA"/>
        </w:rPr>
        <w:t xml:space="preserve">تواند </w:t>
      </w:r>
      <w:r w:rsidR="006459F8" w:rsidRPr="00573EA4">
        <w:rPr>
          <w:rFonts w:cs="B Lotus" w:hint="cs"/>
          <w:sz w:val="28"/>
          <w:szCs w:val="28"/>
          <w:rtl/>
          <w:lang w:bidi="ar-SA"/>
        </w:rPr>
        <w:t>درخواست ترفیع ارسال کند.</w:t>
      </w:r>
      <w:r w:rsidR="00636051" w:rsidRPr="00573EA4">
        <w:rPr>
          <w:rFonts w:cs="B Lotus" w:hint="cs"/>
          <w:sz w:val="28"/>
          <w:szCs w:val="28"/>
          <w:rtl/>
          <w:lang w:bidi="ar-SA"/>
        </w:rPr>
        <w:t xml:space="preserve"> این روش می</w:t>
      </w:r>
      <w:r w:rsidR="00636051" w:rsidRPr="00573EA4">
        <w:rPr>
          <w:rFonts w:cs="B Lotus"/>
          <w:sz w:val="28"/>
          <w:szCs w:val="28"/>
          <w:rtl/>
          <w:lang w:bidi="ar-SA"/>
        </w:rPr>
        <w:softHyphen/>
      </w:r>
      <w:r w:rsidR="00636051" w:rsidRPr="00573EA4">
        <w:rPr>
          <w:rFonts w:cs="B Lotus" w:hint="cs"/>
          <w:sz w:val="28"/>
          <w:szCs w:val="28"/>
          <w:rtl/>
          <w:lang w:bidi="ar-SA"/>
        </w:rPr>
        <w:t>تواند از تأثیرات منفی بر استقلال فردی قاضی جلوگیری نمایید.</w:t>
      </w:r>
      <w:r w:rsidR="004D5EDF" w:rsidRPr="00573EA4">
        <w:rPr>
          <w:rFonts w:cs="B Lotus" w:hint="cs"/>
          <w:sz w:val="28"/>
          <w:szCs w:val="28"/>
          <w:rtl/>
        </w:rPr>
        <w:t xml:space="preserve"> </w:t>
      </w:r>
      <w:r w:rsidR="00521A05" w:rsidRPr="00573EA4">
        <w:rPr>
          <w:rFonts w:cs="B Lotus" w:hint="cs"/>
          <w:sz w:val="28"/>
          <w:szCs w:val="28"/>
          <w:rtl/>
        </w:rPr>
        <w:t xml:space="preserve"> </w:t>
      </w:r>
      <w:r w:rsidR="00FD237A" w:rsidRPr="00573EA4">
        <w:rPr>
          <w:rFonts w:cs="B Lotus" w:hint="cs"/>
          <w:sz w:val="28"/>
          <w:szCs w:val="28"/>
          <w:rtl/>
        </w:rPr>
        <w:t>در نظام حقوقی افغانستان ترفیع قضات جزء صلاحیت شورای دادگاه عالی تلقی شده (بند2ماده 82 ق ص ق ا) و برای</w:t>
      </w:r>
      <w:r w:rsidR="00886F6A" w:rsidRPr="00573EA4">
        <w:rPr>
          <w:rFonts w:cs="B Lotus" w:hint="cs"/>
          <w:sz w:val="28"/>
          <w:szCs w:val="28"/>
          <w:rtl/>
        </w:rPr>
        <w:t xml:space="preserve"> ترفیع قضات به</w:t>
      </w:r>
      <w:r w:rsidR="00B11B6F" w:rsidRPr="00573EA4">
        <w:rPr>
          <w:rFonts w:cs="B Lotus" w:hint="cs"/>
          <w:sz w:val="28"/>
          <w:szCs w:val="28"/>
          <w:rtl/>
        </w:rPr>
        <w:t xml:space="preserve"> کادر قضایی (</w:t>
      </w:r>
      <w:r w:rsidR="00886F6A" w:rsidRPr="00573EA4">
        <w:rPr>
          <w:rFonts w:cs="B Lotus" w:hint="cs"/>
          <w:sz w:val="28"/>
          <w:szCs w:val="28"/>
          <w:rtl/>
        </w:rPr>
        <w:t xml:space="preserve"> پایه قضایی</w:t>
      </w:r>
      <w:r w:rsidR="00B11B6F" w:rsidRPr="00573EA4">
        <w:rPr>
          <w:rFonts w:cs="B Lotus" w:hint="cs"/>
          <w:sz w:val="28"/>
          <w:szCs w:val="28"/>
          <w:rtl/>
        </w:rPr>
        <w:t>) شرایطی وضع نموده که اکمال مدت سه سال</w:t>
      </w:r>
      <w:r w:rsidR="00CB57BD" w:rsidRPr="00573EA4">
        <w:rPr>
          <w:rFonts w:cs="B Lotus" w:hint="cs"/>
          <w:sz w:val="28"/>
          <w:szCs w:val="28"/>
          <w:rtl/>
        </w:rPr>
        <w:t xml:space="preserve"> خدمت، گز</w:t>
      </w:r>
      <w:r w:rsidR="00B11B6F" w:rsidRPr="00573EA4">
        <w:rPr>
          <w:rFonts w:cs="B Lotus" w:hint="cs"/>
          <w:sz w:val="28"/>
          <w:szCs w:val="28"/>
          <w:rtl/>
        </w:rPr>
        <w:t>ارش راپور اهلیت و سلوک، ارزیابی مثبت احکام صادره</w:t>
      </w:r>
      <w:r w:rsidR="00CB57BD" w:rsidRPr="00573EA4">
        <w:rPr>
          <w:rFonts w:cs="B Lotus" w:hint="cs"/>
          <w:sz w:val="28"/>
          <w:szCs w:val="28"/>
          <w:rtl/>
        </w:rPr>
        <w:t xml:space="preserve"> و تحریر مقامه حقوقی یا فقهی، مشمول شرایط ترفیع قاضی شناخته شده است (مواد9 تا21 مقرره حقوق </w:t>
      </w:r>
      <w:r w:rsidR="0074784E" w:rsidRPr="00573EA4">
        <w:rPr>
          <w:rFonts w:cs="B Lotus" w:hint="cs"/>
          <w:sz w:val="28"/>
          <w:szCs w:val="28"/>
          <w:rtl/>
        </w:rPr>
        <w:t xml:space="preserve">و امتیازات کادر قضایی افغانستان) </w:t>
      </w:r>
      <w:r w:rsidR="00CB57BD" w:rsidRPr="00573EA4">
        <w:rPr>
          <w:rFonts w:cs="B Lotus" w:hint="cs"/>
          <w:sz w:val="28"/>
          <w:szCs w:val="28"/>
          <w:rtl/>
        </w:rPr>
        <w:t>طبق دلالت این مقرره و همینطور در عمل ترفیع قاضی بدون درخواست کتبی او صورت نخواهد گرفت  لذا در نظام حقوقی افغانستان این نقیصه هنوز پا</w:t>
      </w:r>
      <w:r w:rsidR="007C229B" w:rsidRPr="00573EA4">
        <w:rPr>
          <w:rFonts w:cs="B Lotus" w:hint="cs"/>
          <w:sz w:val="28"/>
          <w:szCs w:val="28"/>
          <w:rtl/>
        </w:rPr>
        <w:t>ب</w:t>
      </w:r>
      <w:r w:rsidR="00CB57BD" w:rsidRPr="00573EA4">
        <w:rPr>
          <w:rFonts w:cs="B Lotus" w:hint="cs"/>
          <w:sz w:val="28"/>
          <w:szCs w:val="28"/>
          <w:rtl/>
        </w:rPr>
        <w:t>رجا است که می</w:t>
      </w:r>
      <w:r w:rsidR="00CB57BD" w:rsidRPr="00573EA4">
        <w:rPr>
          <w:rFonts w:cs="B Lotus"/>
          <w:sz w:val="28"/>
          <w:szCs w:val="28"/>
          <w:rtl/>
        </w:rPr>
        <w:softHyphen/>
      </w:r>
      <w:r w:rsidR="00CB57BD" w:rsidRPr="00573EA4">
        <w:rPr>
          <w:rFonts w:cs="B Lotus" w:hint="cs"/>
          <w:sz w:val="28"/>
          <w:szCs w:val="28"/>
          <w:rtl/>
        </w:rPr>
        <w:t>تواند براستقلال فردی قضات آسیب بزند.</w:t>
      </w:r>
    </w:p>
    <w:p w:rsidR="005642A6" w:rsidRPr="00573EA4" w:rsidRDefault="00F371B0"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2-3-</w:t>
      </w:r>
      <w:r w:rsidR="004D5EDF" w:rsidRPr="00573EA4">
        <w:rPr>
          <w:rFonts w:cs="B Lotus" w:hint="cs"/>
          <w:b/>
          <w:bCs/>
          <w:color w:val="auto"/>
          <w:sz w:val="28"/>
          <w:szCs w:val="28"/>
          <w:rtl/>
        </w:rPr>
        <w:t>5</w:t>
      </w:r>
      <w:r w:rsidRPr="00573EA4">
        <w:rPr>
          <w:rFonts w:cs="B Lotus" w:hint="cs"/>
          <w:b/>
          <w:bCs/>
          <w:color w:val="auto"/>
          <w:sz w:val="28"/>
          <w:szCs w:val="28"/>
          <w:rtl/>
        </w:rPr>
        <w:t>-</w:t>
      </w:r>
      <w:r w:rsidR="001C26B5" w:rsidRPr="00573EA4">
        <w:rPr>
          <w:rFonts w:cs="B Lotus" w:hint="cs"/>
          <w:b/>
          <w:bCs/>
          <w:color w:val="auto"/>
          <w:sz w:val="28"/>
          <w:szCs w:val="28"/>
          <w:rtl/>
        </w:rPr>
        <w:t>آسیب</w:t>
      </w:r>
      <w:r w:rsidR="001C26B5" w:rsidRPr="00573EA4">
        <w:rPr>
          <w:rFonts w:cs="B Lotus"/>
          <w:b/>
          <w:bCs/>
          <w:color w:val="auto"/>
          <w:sz w:val="28"/>
          <w:szCs w:val="28"/>
          <w:rtl/>
        </w:rPr>
        <w:softHyphen/>
      </w:r>
      <w:r w:rsidR="00E6637E" w:rsidRPr="00573EA4">
        <w:rPr>
          <w:rFonts w:cs="B Lotus" w:hint="cs"/>
          <w:b/>
          <w:bCs/>
          <w:color w:val="auto"/>
          <w:sz w:val="28"/>
          <w:szCs w:val="28"/>
          <w:rtl/>
        </w:rPr>
        <w:t>ها ناشی</w:t>
      </w:r>
      <w:r w:rsidR="001C26B5" w:rsidRPr="00573EA4">
        <w:rPr>
          <w:rFonts w:cs="B Lotus" w:hint="cs"/>
          <w:b/>
          <w:bCs/>
          <w:color w:val="auto"/>
          <w:sz w:val="28"/>
          <w:szCs w:val="28"/>
          <w:rtl/>
        </w:rPr>
        <w:t xml:space="preserve"> عدم </w:t>
      </w:r>
      <w:r w:rsidR="005642A6" w:rsidRPr="00573EA4">
        <w:rPr>
          <w:rFonts w:cs="B Lotus" w:hint="cs"/>
          <w:b/>
          <w:bCs/>
          <w:color w:val="auto"/>
          <w:sz w:val="28"/>
          <w:szCs w:val="28"/>
          <w:rtl/>
        </w:rPr>
        <w:t>تأمین وجوه مالی</w:t>
      </w:r>
    </w:p>
    <w:p w:rsidR="00EC212F" w:rsidRPr="00573EA4" w:rsidRDefault="00DE7876" w:rsidP="008C3988">
      <w:pPr>
        <w:spacing w:line="240" w:lineRule="auto"/>
        <w:jc w:val="both"/>
        <w:rPr>
          <w:rFonts w:cs="B Lotus"/>
          <w:sz w:val="28"/>
          <w:szCs w:val="28"/>
          <w:rtl/>
        </w:rPr>
      </w:pPr>
      <w:r w:rsidRPr="00573EA4">
        <w:rPr>
          <w:rFonts w:cs="B Lotus" w:hint="cs"/>
          <w:sz w:val="28"/>
          <w:szCs w:val="28"/>
          <w:rtl/>
        </w:rPr>
        <w:t>نظام قضایی باید به ترتیبی باشد که قضات باتمهیدات قانونی و حمایتی شایسته، از دخالت و نفوذ مادی و معنوی قدرتمندان و متنفذان که معمولا ازطریق تهدید یا تطمیع مستقیم یا غیرمستقیم در امور</w:t>
      </w:r>
      <w:r w:rsidR="000A5F18" w:rsidRPr="00573EA4">
        <w:rPr>
          <w:rFonts w:cs="B Lotus" w:hint="cs"/>
          <w:sz w:val="28"/>
          <w:szCs w:val="28"/>
          <w:rtl/>
        </w:rPr>
        <w:t xml:space="preserve"> </w:t>
      </w:r>
      <w:r w:rsidRPr="00573EA4">
        <w:rPr>
          <w:rFonts w:cs="B Lotus" w:hint="cs"/>
          <w:sz w:val="28"/>
          <w:szCs w:val="28"/>
          <w:rtl/>
        </w:rPr>
        <w:t>قضایی مورد علاقه</w:t>
      </w:r>
      <w:r w:rsidRPr="00573EA4">
        <w:rPr>
          <w:rFonts w:cs="B Lotus"/>
          <w:sz w:val="28"/>
          <w:szCs w:val="28"/>
          <w:rtl/>
        </w:rPr>
        <w:softHyphen/>
      </w:r>
      <w:r w:rsidR="000A5F18" w:rsidRPr="00573EA4">
        <w:rPr>
          <w:rFonts w:cs="B Lotus" w:hint="cs"/>
          <w:sz w:val="28"/>
          <w:szCs w:val="28"/>
          <w:rtl/>
        </w:rPr>
        <w:t>شان دخ</w:t>
      </w:r>
      <w:r w:rsidRPr="00573EA4">
        <w:rPr>
          <w:rFonts w:cs="B Lotus" w:hint="cs"/>
          <w:sz w:val="28"/>
          <w:szCs w:val="28"/>
          <w:rtl/>
        </w:rPr>
        <w:t>الت می</w:t>
      </w:r>
      <w:r w:rsidRPr="00573EA4">
        <w:rPr>
          <w:rFonts w:cs="B Lotus"/>
          <w:sz w:val="28"/>
          <w:szCs w:val="28"/>
          <w:rtl/>
        </w:rPr>
        <w:softHyphen/>
      </w:r>
      <w:r w:rsidRPr="00573EA4">
        <w:rPr>
          <w:rFonts w:cs="B Lotus" w:hint="cs"/>
          <w:sz w:val="28"/>
          <w:szCs w:val="28"/>
          <w:rtl/>
        </w:rPr>
        <w:t>کنند، در</w:t>
      </w:r>
      <w:r w:rsidR="005920B4" w:rsidRPr="00573EA4">
        <w:rPr>
          <w:rFonts w:cs="B Lotus" w:hint="cs"/>
          <w:sz w:val="28"/>
          <w:szCs w:val="28"/>
          <w:rtl/>
        </w:rPr>
        <w:t xml:space="preserve"> امان باشند. (هاشمی، 1390: 282)</w:t>
      </w:r>
      <w:r w:rsidR="00663E72" w:rsidRPr="00573EA4">
        <w:rPr>
          <w:rFonts w:cs="B Lotus" w:hint="cs"/>
          <w:sz w:val="28"/>
          <w:szCs w:val="28"/>
          <w:rtl/>
        </w:rPr>
        <w:t>. پرداخت حقوق و مزایای مناسب از اهمیت بالایی برخورددار است چر</w:t>
      </w:r>
      <w:r w:rsidR="005920B4" w:rsidRPr="00573EA4">
        <w:rPr>
          <w:rFonts w:cs="B Lotus" w:hint="cs"/>
          <w:sz w:val="28"/>
          <w:szCs w:val="28"/>
          <w:rtl/>
        </w:rPr>
        <w:t xml:space="preserve">ا </w:t>
      </w:r>
      <w:r w:rsidR="00663E72" w:rsidRPr="00573EA4">
        <w:rPr>
          <w:rFonts w:cs="B Lotus" w:hint="cs"/>
          <w:sz w:val="28"/>
          <w:szCs w:val="28"/>
          <w:rtl/>
        </w:rPr>
        <w:t>که افراد لایق را به مسند قضاوت جلب می</w:t>
      </w:r>
      <w:r w:rsidR="00663E72" w:rsidRPr="00573EA4">
        <w:rPr>
          <w:rFonts w:cs="B Lotus"/>
          <w:sz w:val="28"/>
          <w:szCs w:val="28"/>
          <w:rtl/>
        </w:rPr>
        <w:softHyphen/>
      </w:r>
      <w:r w:rsidR="00663E72" w:rsidRPr="00573EA4">
        <w:rPr>
          <w:rFonts w:cs="B Lotus" w:hint="cs"/>
          <w:sz w:val="28"/>
          <w:szCs w:val="28"/>
          <w:rtl/>
        </w:rPr>
        <w:t>کند و همچنین سبب می</w:t>
      </w:r>
      <w:r w:rsidR="00663E72" w:rsidRPr="00573EA4">
        <w:rPr>
          <w:rFonts w:cs="B Lotus"/>
          <w:sz w:val="28"/>
          <w:szCs w:val="28"/>
          <w:rtl/>
        </w:rPr>
        <w:softHyphen/>
      </w:r>
      <w:r w:rsidR="00663E72" w:rsidRPr="00573EA4">
        <w:rPr>
          <w:rFonts w:cs="B Lotus" w:hint="cs"/>
          <w:sz w:val="28"/>
          <w:szCs w:val="28"/>
          <w:rtl/>
        </w:rPr>
        <w:t>شود قضات در مواجه با پیشن</w:t>
      </w:r>
      <w:r w:rsidR="005920B4" w:rsidRPr="00573EA4">
        <w:rPr>
          <w:rFonts w:cs="B Lotus" w:hint="cs"/>
          <w:sz w:val="28"/>
          <w:szCs w:val="28"/>
          <w:rtl/>
        </w:rPr>
        <w:t>ه</w:t>
      </w:r>
      <w:r w:rsidR="00663E72" w:rsidRPr="00573EA4">
        <w:rPr>
          <w:rFonts w:cs="B Lotus" w:hint="cs"/>
          <w:sz w:val="28"/>
          <w:szCs w:val="28"/>
          <w:rtl/>
        </w:rPr>
        <w:t>اد رشوه و نفوذ سیاسی و دیگر انواع تأثیرات نامناسب، پیداری بیشتر از خود نشان دهند. در برخی کشورها حقوق قضات از هرگونه کاهش مصئون است و در عین حال افزایش آن منوط به تصمیم قوای مجریه و مقننه است. هرگاه دو قوه مجریه و مقننه کنترل بودجه</w:t>
      </w:r>
      <w:r w:rsidR="00663E72" w:rsidRPr="00573EA4">
        <w:rPr>
          <w:rFonts w:cs="B Lotus"/>
          <w:sz w:val="28"/>
          <w:szCs w:val="28"/>
          <w:rtl/>
        </w:rPr>
        <w:softHyphen/>
      </w:r>
      <w:r w:rsidR="00663E72" w:rsidRPr="00573EA4">
        <w:rPr>
          <w:rFonts w:cs="B Lotus" w:hint="cs"/>
          <w:sz w:val="28"/>
          <w:szCs w:val="28"/>
          <w:rtl/>
        </w:rPr>
        <w:t xml:space="preserve">های قوه قضائیه را در اختیار </w:t>
      </w:r>
      <w:r w:rsidR="00663E72" w:rsidRPr="00573EA4">
        <w:rPr>
          <w:rFonts w:cs="B Lotus" w:hint="cs"/>
          <w:sz w:val="28"/>
          <w:szCs w:val="28"/>
          <w:rtl/>
        </w:rPr>
        <w:lastRenderedPageBreak/>
        <w:t>داشته باشند، تهدیدات بالقوه ای</w:t>
      </w:r>
      <w:r w:rsidR="00663E72" w:rsidRPr="00573EA4">
        <w:rPr>
          <w:rFonts w:cs="B Lotus"/>
          <w:sz w:val="28"/>
          <w:szCs w:val="28"/>
          <w:rtl/>
        </w:rPr>
        <w:softHyphen/>
      </w:r>
      <w:r w:rsidR="00663E72" w:rsidRPr="00573EA4">
        <w:rPr>
          <w:rFonts w:cs="B Lotus" w:hint="cs"/>
          <w:sz w:val="28"/>
          <w:szCs w:val="28"/>
          <w:rtl/>
        </w:rPr>
        <w:t xml:space="preserve"> در مورد استقلال قوه قضائیه ایجاد می</w:t>
      </w:r>
      <w:r w:rsidR="00663E72" w:rsidRPr="00573EA4">
        <w:rPr>
          <w:rFonts w:cs="B Lotus"/>
          <w:sz w:val="28"/>
          <w:szCs w:val="28"/>
          <w:rtl/>
        </w:rPr>
        <w:softHyphen/>
      </w:r>
      <w:r w:rsidR="00663E72" w:rsidRPr="00573EA4">
        <w:rPr>
          <w:rFonts w:cs="B Lotus" w:hint="cs"/>
          <w:sz w:val="28"/>
          <w:szCs w:val="28"/>
          <w:rtl/>
        </w:rPr>
        <w:t xml:space="preserve">شود. (نوری نشاط و دیگران، 1388: 203). </w:t>
      </w:r>
      <w:r w:rsidR="004D5EDF" w:rsidRPr="00573EA4">
        <w:rPr>
          <w:rFonts w:cs="B Lotus" w:hint="cs"/>
          <w:sz w:val="28"/>
          <w:szCs w:val="28"/>
          <w:rtl/>
        </w:rPr>
        <w:t xml:space="preserve"> </w:t>
      </w:r>
      <w:r w:rsidR="00FA34ED" w:rsidRPr="00573EA4">
        <w:rPr>
          <w:rFonts w:cs="B Lotus" w:hint="cs"/>
          <w:sz w:val="28"/>
          <w:szCs w:val="28"/>
          <w:rtl/>
        </w:rPr>
        <w:t xml:space="preserve">ماده 155قانون اساسی افغانستان، قضات را در ردیف وزراء مشمول مقامات عالی رتبه دولتی مستحق </w:t>
      </w:r>
      <w:r w:rsidR="008C14DB" w:rsidRPr="00573EA4">
        <w:rPr>
          <w:rFonts w:cs="B Lotus" w:hint="cs"/>
          <w:sz w:val="28"/>
          <w:szCs w:val="28"/>
          <w:rtl/>
        </w:rPr>
        <w:t>معاش (حقوق) مناسب شناخته شده،</w:t>
      </w:r>
      <w:r w:rsidR="00FA34ED" w:rsidRPr="00573EA4">
        <w:rPr>
          <w:rFonts w:cs="B Lotus" w:hint="cs"/>
          <w:sz w:val="28"/>
          <w:szCs w:val="28"/>
          <w:rtl/>
        </w:rPr>
        <w:t xml:space="preserve"> و با تصویب قانون معاشات مأمورین عالی رتبه دولتی افغانستان مصوب 1392 امتیازات مادی مناسبی</w:t>
      </w:r>
      <w:r w:rsidR="00347571" w:rsidRPr="00573EA4">
        <w:rPr>
          <w:rFonts w:cs="B Lotus" w:hint="cs"/>
          <w:sz w:val="28"/>
          <w:szCs w:val="28"/>
          <w:rtl/>
        </w:rPr>
        <w:t xml:space="preserve"> برای قضات در نظر گرفته شده است. </w:t>
      </w:r>
      <w:r w:rsidR="00994138" w:rsidRPr="00573EA4">
        <w:rPr>
          <w:rFonts w:cs="B Lotus" w:hint="cs"/>
          <w:sz w:val="28"/>
          <w:szCs w:val="28"/>
          <w:rtl/>
        </w:rPr>
        <w:t>کافی نبودن حقوق و امتیازات معاشات، اساسی ترین علت ارتکاب جرم ارتشاء است</w:t>
      </w:r>
      <w:r w:rsidR="005920B4" w:rsidRPr="00573EA4">
        <w:rPr>
          <w:rFonts w:cs="B Lotus" w:hint="cs"/>
          <w:sz w:val="28"/>
          <w:szCs w:val="28"/>
          <w:rtl/>
        </w:rPr>
        <w:t xml:space="preserve">. </w:t>
      </w:r>
      <w:r w:rsidR="00994138" w:rsidRPr="00573EA4">
        <w:rPr>
          <w:rFonts w:cs="B Lotus" w:hint="cs"/>
          <w:sz w:val="28"/>
          <w:szCs w:val="28"/>
          <w:rtl/>
        </w:rPr>
        <w:t>گرچه تقوای قاضی در عدم مبادرت به اخذ رشوه، نقش اساسی دارد با این حال بدون فراهم نمودن وجوه مالی اولیه قاضی نمی</w:t>
      </w:r>
      <w:r w:rsidR="00994138" w:rsidRPr="00573EA4">
        <w:rPr>
          <w:rFonts w:cs="B Lotus"/>
          <w:sz w:val="28"/>
          <w:szCs w:val="28"/>
          <w:rtl/>
        </w:rPr>
        <w:softHyphen/>
      </w:r>
      <w:r w:rsidR="00994138" w:rsidRPr="00573EA4">
        <w:rPr>
          <w:rFonts w:cs="B Lotus" w:hint="cs"/>
          <w:sz w:val="28"/>
          <w:szCs w:val="28"/>
          <w:rtl/>
        </w:rPr>
        <w:t>توان انت</w:t>
      </w:r>
      <w:r w:rsidR="005920B4" w:rsidRPr="00573EA4">
        <w:rPr>
          <w:rFonts w:cs="B Lotus" w:hint="cs"/>
          <w:sz w:val="28"/>
          <w:szCs w:val="28"/>
          <w:rtl/>
        </w:rPr>
        <w:t>ظار استقلال و عدالت قضایی داشت.</w:t>
      </w:r>
    </w:p>
    <w:p w:rsidR="00087409" w:rsidRPr="00113ABB" w:rsidRDefault="00053882" w:rsidP="008C3988">
      <w:pPr>
        <w:pStyle w:val="Heading1"/>
        <w:spacing w:line="240" w:lineRule="auto"/>
        <w:jc w:val="both"/>
        <w:rPr>
          <w:rFonts w:cs="B Titr"/>
          <w:b/>
          <w:bCs/>
          <w:color w:val="auto"/>
          <w:sz w:val="28"/>
          <w:szCs w:val="28"/>
          <w:rtl/>
        </w:rPr>
      </w:pPr>
      <w:r w:rsidRPr="00113ABB">
        <w:rPr>
          <w:rFonts w:cs="B Titr" w:hint="cs"/>
          <w:b/>
          <w:bCs/>
          <w:color w:val="auto"/>
          <w:sz w:val="28"/>
          <w:szCs w:val="28"/>
          <w:rtl/>
        </w:rPr>
        <w:t>3-</w:t>
      </w:r>
      <w:r w:rsidR="00EE2132" w:rsidRPr="00113ABB">
        <w:rPr>
          <w:rFonts w:cs="B Titr" w:hint="cs"/>
          <w:b/>
          <w:bCs/>
          <w:color w:val="auto"/>
          <w:sz w:val="28"/>
          <w:szCs w:val="28"/>
          <w:rtl/>
        </w:rPr>
        <w:t xml:space="preserve"> </w:t>
      </w:r>
      <w:r w:rsidR="00B17939" w:rsidRPr="00113ABB">
        <w:rPr>
          <w:rFonts w:cs="B Titr" w:hint="cs"/>
          <w:b/>
          <w:bCs/>
          <w:color w:val="auto"/>
          <w:sz w:val="28"/>
          <w:szCs w:val="28"/>
          <w:rtl/>
        </w:rPr>
        <w:t xml:space="preserve"> </w:t>
      </w:r>
      <w:r w:rsidR="00EC212F" w:rsidRPr="00113ABB">
        <w:rPr>
          <w:rFonts w:cs="B Titr" w:hint="cs"/>
          <w:b/>
          <w:bCs/>
          <w:color w:val="auto"/>
          <w:sz w:val="28"/>
          <w:szCs w:val="28"/>
          <w:rtl/>
        </w:rPr>
        <w:t>اصل بی طرفی قضات</w:t>
      </w:r>
      <w:r w:rsidR="009E509F" w:rsidRPr="00113ABB">
        <w:rPr>
          <w:rFonts w:cs="B Titr" w:hint="cs"/>
          <w:b/>
          <w:bCs/>
          <w:color w:val="auto"/>
          <w:sz w:val="28"/>
          <w:szCs w:val="28"/>
          <w:rtl/>
        </w:rPr>
        <w:t xml:space="preserve"> </w:t>
      </w:r>
    </w:p>
    <w:p w:rsidR="00EC212F" w:rsidRPr="00573EA4" w:rsidRDefault="004B2841" w:rsidP="00521A05">
      <w:pPr>
        <w:spacing w:line="240" w:lineRule="auto"/>
        <w:jc w:val="both"/>
        <w:rPr>
          <w:rFonts w:cs="B Lotus"/>
          <w:sz w:val="28"/>
          <w:szCs w:val="28"/>
          <w:rtl/>
        </w:rPr>
      </w:pPr>
      <w:r w:rsidRPr="00573EA4">
        <w:rPr>
          <w:rFonts w:cs="B Lotus" w:hint="cs"/>
          <w:sz w:val="28"/>
          <w:szCs w:val="28"/>
          <w:rtl/>
        </w:rPr>
        <w:t>. اصل بی طرفی، از عناصر اصلی اعتماد مردم به قوه قضائیه بوده، برابری شهروندان را در برابر قانون به نشانی قضاء تضمین می</w:t>
      </w:r>
      <w:r w:rsidRPr="00573EA4">
        <w:rPr>
          <w:rFonts w:cs="B Lotus"/>
          <w:sz w:val="28"/>
          <w:szCs w:val="28"/>
          <w:rtl/>
        </w:rPr>
        <w:softHyphen/>
      </w:r>
      <w:r w:rsidR="00136113" w:rsidRPr="00573EA4">
        <w:rPr>
          <w:rFonts w:cs="B Lotus" w:hint="cs"/>
          <w:sz w:val="28"/>
          <w:szCs w:val="28"/>
          <w:rtl/>
        </w:rPr>
        <w:t>کند</w:t>
      </w:r>
      <w:r w:rsidR="00B17939" w:rsidRPr="00573EA4">
        <w:rPr>
          <w:rFonts w:cs="B Lotus" w:hint="cs"/>
          <w:sz w:val="28"/>
          <w:szCs w:val="28"/>
          <w:rtl/>
        </w:rPr>
        <w:t xml:space="preserve"> عدم رعایت این اصل، توقع</w:t>
      </w:r>
      <w:r w:rsidR="00857B2E" w:rsidRPr="00573EA4">
        <w:rPr>
          <w:rFonts w:cs="B Lotus" w:hint="cs"/>
          <w:sz w:val="28"/>
          <w:szCs w:val="28"/>
          <w:rtl/>
        </w:rPr>
        <w:t xml:space="preserve"> و انتظار</w:t>
      </w:r>
      <w:r w:rsidR="004707A9" w:rsidRPr="00573EA4">
        <w:rPr>
          <w:rFonts w:cs="B Lotus" w:hint="cs"/>
          <w:sz w:val="28"/>
          <w:szCs w:val="28"/>
          <w:rtl/>
        </w:rPr>
        <w:t xml:space="preserve"> عدالت را از</w:t>
      </w:r>
      <w:r w:rsidR="00B17939" w:rsidRPr="00573EA4">
        <w:rPr>
          <w:rFonts w:cs="B Lotus" w:hint="cs"/>
          <w:sz w:val="28"/>
          <w:szCs w:val="28"/>
          <w:rtl/>
        </w:rPr>
        <w:t xml:space="preserve"> دادگاه</w:t>
      </w:r>
      <w:r w:rsidR="00B17939" w:rsidRPr="00573EA4">
        <w:rPr>
          <w:rFonts w:cs="B Lotus"/>
          <w:sz w:val="28"/>
          <w:szCs w:val="28"/>
          <w:rtl/>
        </w:rPr>
        <w:softHyphen/>
      </w:r>
      <w:r w:rsidR="00B17939" w:rsidRPr="00573EA4">
        <w:rPr>
          <w:rFonts w:cs="B Lotus" w:hint="cs"/>
          <w:sz w:val="28"/>
          <w:szCs w:val="28"/>
          <w:rtl/>
        </w:rPr>
        <w:t>ها از بین می</w:t>
      </w:r>
      <w:r w:rsidR="00B17939" w:rsidRPr="00573EA4">
        <w:rPr>
          <w:rFonts w:cs="B Lotus"/>
          <w:sz w:val="28"/>
          <w:szCs w:val="28"/>
          <w:rtl/>
        </w:rPr>
        <w:softHyphen/>
      </w:r>
      <w:r w:rsidR="00B17939" w:rsidRPr="00573EA4">
        <w:rPr>
          <w:rFonts w:cs="B Lotus" w:hint="cs"/>
          <w:sz w:val="28"/>
          <w:szCs w:val="28"/>
          <w:rtl/>
        </w:rPr>
        <w:t>برد.</w:t>
      </w:r>
      <w:r w:rsidR="00521A05" w:rsidRPr="00573EA4">
        <w:rPr>
          <w:rFonts w:cs="B Lotus" w:hint="cs"/>
          <w:sz w:val="28"/>
          <w:szCs w:val="28"/>
          <w:rtl/>
        </w:rPr>
        <w:t xml:space="preserve"> </w:t>
      </w:r>
      <w:r w:rsidR="00136113" w:rsidRPr="00573EA4">
        <w:rPr>
          <w:rFonts w:cs="B Lotus" w:hint="cs"/>
          <w:sz w:val="28"/>
          <w:szCs w:val="28"/>
          <w:rtl/>
        </w:rPr>
        <w:t>منظور از بی طرفی قاضی، عدم انجام اعمالی است که در اثر آن احتمال پیروزی یکی از طرفین دعوی بیش از طرف دیگر گردد.</w:t>
      </w:r>
      <w:r w:rsidR="001002C8" w:rsidRPr="00573EA4">
        <w:rPr>
          <w:rFonts w:cs="B Lotus" w:hint="cs"/>
          <w:sz w:val="28"/>
          <w:szCs w:val="28"/>
          <w:rtl/>
        </w:rPr>
        <w:t xml:space="preserve"> به ع</w:t>
      </w:r>
      <w:r w:rsidR="004707A9" w:rsidRPr="00573EA4">
        <w:rPr>
          <w:rFonts w:cs="B Lotus" w:hint="cs"/>
          <w:sz w:val="28"/>
          <w:szCs w:val="28"/>
          <w:rtl/>
        </w:rPr>
        <w:t>ب</w:t>
      </w:r>
      <w:r w:rsidR="001002C8" w:rsidRPr="00573EA4">
        <w:rPr>
          <w:rFonts w:cs="B Lotus" w:hint="cs"/>
          <w:sz w:val="28"/>
          <w:szCs w:val="28"/>
          <w:rtl/>
        </w:rPr>
        <w:t xml:space="preserve">ارت دیگر بی طرفی قاضی، مستلزم  این است که در فرایند دادرسی تحت </w:t>
      </w:r>
      <w:r w:rsidR="0062245C" w:rsidRPr="00573EA4">
        <w:rPr>
          <w:rFonts w:cs="B Lotus" w:hint="cs"/>
          <w:sz w:val="28"/>
          <w:szCs w:val="28"/>
          <w:rtl/>
        </w:rPr>
        <w:t>تأثیر عوامل خارجی مثل احساسات واکنش های عمومی یا تبلیغ</w:t>
      </w:r>
      <w:r w:rsidR="001002C8" w:rsidRPr="00573EA4">
        <w:rPr>
          <w:rFonts w:cs="B Lotus" w:hint="cs"/>
          <w:sz w:val="28"/>
          <w:szCs w:val="28"/>
          <w:rtl/>
        </w:rPr>
        <w:t>ات رسانه</w:t>
      </w:r>
      <w:r w:rsidR="001002C8" w:rsidRPr="00573EA4">
        <w:rPr>
          <w:rFonts w:cs="B Lotus"/>
          <w:sz w:val="28"/>
          <w:szCs w:val="28"/>
          <w:rtl/>
        </w:rPr>
        <w:softHyphen/>
      </w:r>
      <w:r w:rsidR="001002C8" w:rsidRPr="00573EA4">
        <w:rPr>
          <w:rFonts w:cs="B Lotus" w:hint="cs"/>
          <w:sz w:val="28"/>
          <w:szCs w:val="28"/>
          <w:rtl/>
        </w:rPr>
        <w:t>ای یا عوامل درونی مثل اعتقادات و گرایش</w:t>
      </w:r>
      <w:r w:rsidR="001002C8" w:rsidRPr="00573EA4">
        <w:rPr>
          <w:rFonts w:cs="B Lotus"/>
          <w:sz w:val="28"/>
          <w:szCs w:val="28"/>
          <w:rtl/>
        </w:rPr>
        <w:softHyphen/>
      </w:r>
      <w:r w:rsidR="001002C8" w:rsidRPr="00573EA4">
        <w:rPr>
          <w:rFonts w:cs="B Lotus" w:hint="cs"/>
          <w:sz w:val="28"/>
          <w:szCs w:val="28"/>
          <w:rtl/>
        </w:rPr>
        <w:t>های شخص قرار نگیرد</w:t>
      </w:r>
      <w:r w:rsidR="00E0762E" w:rsidRPr="00573EA4">
        <w:rPr>
          <w:rFonts w:cs="B Lotus" w:hint="cs"/>
          <w:sz w:val="28"/>
          <w:szCs w:val="28"/>
          <w:rtl/>
        </w:rPr>
        <w:t xml:space="preserve"> و بدون جانبداری و پیشداوری، براساس دلایل و استدلالهای عینی که در طول دادرسی در پرونده منعکس گردیده ابراز رأی کند</w:t>
      </w:r>
      <w:r w:rsidR="00524825" w:rsidRPr="00573EA4">
        <w:rPr>
          <w:rFonts w:cs="B Lotus" w:hint="cs"/>
          <w:sz w:val="28"/>
          <w:szCs w:val="28"/>
          <w:rtl/>
        </w:rPr>
        <w:t>.</w:t>
      </w:r>
    </w:p>
    <w:p w:rsidR="004863C4" w:rsidRPr="00573EA4" w:rsidRDefault="00053882" w:rsidP="00521A05">
      <w:pPr>
        <w:pStyle w:val="Heading1"/>
        <w:spacing w:line="240" w:lineRule="auto"/>
        <w:jc w:val="both"/>
        <w:rPr>
          <w:rFonts w:cs="B Lotus"/>
          <w:b/>
          <w:bCs/>
          <w:color w:val="auto"/>
          <w:sz w:val="28"/>
          <w:szCs w:val="28"/>
          <w:rtl/>
        </w:rPr>
      </w:pPr>
      <w:r w:rsidRPr="00573EA4">
        <w:rPr>
          <w:rFonts w:cs="B Lotus" w:hint="cs"/>
          <w:b/>
          <w:bCs/>
          <w:color w:val="auto"/>
          <w:sz w:val="28"/>
          <w:szCs w:val="28"/>
          <w:rtl/>
        </w:rPr>
        <w:t>3-</w:t>
      </w:r>
      <w:r w:rsidR="00521A05" w:rsidRPr="00573EA4">
        <w:rPr>
          <w:rFonts w:cs="B Lotus" w:hint="cs"/>
          <w:b/>
          <w:bCs/>
          <w:color w:val="auto"/>
          <w:sz w:val="28"/>
          <w:szCs w:val="28"/>
          <w:rtl/>
        </w:rPr>
        <w:t>1</w:t>
      </w:r>
      <w:r w:rsidRPr="00573EA4">
        <w:rPr>
          <w:rFonts w:cs="B Lotus" w:hint="cs"/>
          <w:b/>
          <w:bCs/>
          <w:color w:val="auto"/>
          <w:sz w:val="28"/>
          <w:szCs w:val="28"/>
          <w:rtl/>
        </w:rPr>
        <w:t>-</w:t>
      </w:r>
      <w:r w:rsidR="004863C4" w:rsidRPr="00573EA4">
        <w:rPr>
          <w:rFonts w:cs="B Lotus" w:hint="cs"/>
          <w:b/>
          <w:bCs/>
          <w:color w:val="auto"/>
          <w:sz w:val="28"/>
          <w:szCs w:val="28"/>
          <w:rtl/>
        </w:rPr>
        <w:t xml:space="preserve"> اصل بی طرفی قضات در قوانین جمهوری اسلامی ایران</w:t>
      </w:r>
    </w:p>
    <w:p w:rsidR="00524825" w:rsidRPr="00573EA4" w:rsidRDefault="001D3108" w:rsidP="008C3988">
      <w:pPr>
        <w:spacing w:line="240" w:lineRule="auto"/>
        <w:jc w:val="both"/>
        <w:rPr>
          <w:rFonts w:cs="B Lotus"/>
          <w:sz w:val="28"/>
          <w:szCs w:val="28"/>
          <w:rtl/>
        </w:rPr>
      </w:pPr>
      <w:r w:rsidRPr="00573EA4">
        <w:rPr>
          <w:rFonts w:cs="B Lotus" w:hint="cs"/>
          <w:sz w:val="28"/>
          <w:szCs w:val="28"/>
          <w:rtl/>
        </w:rPr>
        <w:t>راجع به ا</w:t>
      </w:r>
      <w:r w:rsidR="00524825" w:rsidRPr="00573EA4">
        <w:rPr>
          <w:rFonts w:cs="B Lotus" w:hint="cs"/>
          <w:sz w:val="28"/>
          <w:szCs w:val="28"/>
          <w:rtl/>
        </w:rPr>
        <w:t>ص</w:t>
      </w:r>
      <w:r w:rsidRPr="00573EA4">
        <w:rPr>
          <w:rFonts w:cs="B Lotus" w:hint="cs"/>
          <w:sz w:val="28"/>
          <w:szCs w:val="28"/>
          <w:rtl/>
        </w:rPr>
        <w:t>ل بی طرفی قضات در موارد متعدد</w:t>
      </w:r>
      <w:r w:rsidR="00524825" w:rsidRPr="00573EA4">
        <w:rPr>
          <w:rFonts w:cs="B Lotus" w:hint="cs"/>
          <w:sz w:val="28"/>
          <w:szCs w:val="28"/>
          <w:rtl/>
        </w:rPr>
        <w:t xml:space="preserve"> قانون اساسی جمهور اسلامی ایران دلالت وجود دارد</w:t>
      </w:r>
      <w:r w:rsidR="007A1940" w:rsidRPr="00573EA4">
        <w:rPr>
          <w:rFonts w:cs="B Lotus" w:hint="cs"/>
          <w:sz w:val="28"/>
          <w:szCs w:val="28"/>
          <w:rtl/>
        </w:rPr>
        <w:t xml:space="preserve">؛ گرچه </w:t>
      </w:r>
      <w:r w:rsidRPr="00573EA4">
        <w:rPr>
          <w:rFonts w:cs="B Lotus" w:hint="cs"/>
          <w:sz w:val="28"/>
          <w:szCs w:val="28"/>
          <w:rtl/>
        </w:rPr>
        <w:t>لفظ «بی طرفی» بکاربرده نشده است.</w:t>
      </w:r>
      <w:r w:rsidR="009C5E33" w:rsidRPr="00573EA4">
        <w:rPr>
          <w:rFonts w:cs="B Lotus" w:hint="cs"/>
          <w:sz w:val="28"/>
          <w:szCs w:val="28"/>
          <w:rtl/>
        </w:rPr>
        <w:t xml:space="preserve"> </w:t>
      </w:r>
      <w:r w:rsidR="00524825" w:rsidRPr="00573EA4">
        <w:rPr>
          <w:rFonts w:cs="B Lotus" w:hint="cs"/>
          <w:sz w:val="28"/>
          <w:szCs w:val="28"/>
          <w:rtl/>
        </w:rPr>
        <w:t>در مقدمه</w:t>
      </w:r>
      <w:r w:rsidRPr="00573EA4">
        <w:rPr>
          <w:rFonts w:cs="B Lotus" w:hint="cs"/>
          <w:sz w:val="28"/>
          <w:szCs w:val="28"/>
          <w:rtl/>
        </w:rPr>
        <w:t xml:space="preserve"> قانون اساسی بر ایجاد سی</w:t>
      </w:r>
      <w:r w:rsidR="00796292" w:rsidRPr="00573EA4">
        <w:rPr>
          <w:rFonts w:cs="B Lotus" w:hint="cs"/>
          <w:sz w:val="28"/>
          <w:szCs w:val="28"/>
          <w:rtl/>
        </w:rPr>
        <w:t>س</w:t>
      </w:r>
      <w:r w:rsidRPr="00573EA4">
        <w:rPr>
          <w:rFonts w:cs="B Lotus" w:hint="cs"/>
          <w:sz w:val="28"/>
          <w:szCs w:val="28"/>
          <w:rtl/>
        </w:rPr>
        <w:t>تم قضایی</w:t>
      </w:r>
      <w:r w:rsidR="00524825" w:rsidRPr="00573EA4">
        <w:rPr>
          <w:rFonts w:cs="B Lotus" w:hint="cs"/>
          <w:sz w:val="28"/>
          <w:szCs w:val="28"/>
          <w:rtl/>
        </w:rPr>
        <w:t xml:space="preserve"> برپایه</w:t>
      </w:r>
      <w:r w:rsidRPr="00573EA4">
        <w:rPr>
          <w:rFonts w:cs="B Lotus" w:hint="cs"/>
          <w:sz w:val="28"/>
          <w:szCs w:val="28"/>
          <w:rtl/>
        </w:rPr>
        <w:t xml:space="preserve"> عدل اسلامی، قضات عا</w:t>
      </w:r>
      <w:r w:rsidR="009C5E33" w:rsidRPr="00573EA4">
        <w:rPr>
          <w:rFonts w:cs="B Lotus" w:hint="cs"/>
          <w:sz w:val="28"/>
          <w:szCs w:val="28"/>
          <w:rtl/>
        </w:rPr>
        <w:t>دل و آشنا به ضوابط دقیق دینی</w:t>
      </w:r>
      <w:r w:rsidRPr="00573EA4">
        <w:rPr>
          <w:rFonts w:cs="B Lotus" w:hint="cs"/>
          <w:sz w:val="28"/>
          <w:szCs w:val="28"/>
          <w:rtl/>
        </w:rPr>
        <w:t>، در اصل سوم این قانون برایجاد امنیت قضایی عادلانه برای همه و تساوی عموم در برابر قانون، تاکید شده است و در اصل 56 قانون مذکور، احیاء حقوق و گسترش عدل و آزادی</w:t>
      </w:r>
      <w:r w:rsidRPr="00573EA4">
        <w:rPr>
          <w:rFonts w:cs="B Lotus"/>
          <w:sz w:val="28"/>
          <w:szCs w:val="28"/>
          <w:rtl/>
        </w:rPr>
        <w:softHyphen/>
      </w:r>
      <w:r w:rsidRPr="00573EA4">
        <w:rPr>
          <w:rFonts w:cs="B Lotus" w:hint="cs"/>
          <w:sz w:val="28"/>
          <w:szCs w:val="28"/>
          <w:rtl/>
        </w:rPr>
        <w:t>های مشروع، جزء وظایف قوه قضائیه دانسته شده و در اصل166 قانون مزبور، حکم شده است که احکام دادگاه</w:t>
      </w:r>
      <w:r w:rsidRPr="00573EA4">
        <w:rPr>
          <w:rFonts w:cs="B Lotus"/>
          <w:sz w:val="28"/>
          <w:szCs w:val="28"/>
          <w:rtl/>
        </w:rPr>
        <w:softHyphen/>
      </w:r>
      <w:r w:rsidRPr="00573EA4">
        <w:rPr>
          <w:rFonts w:cs="B Lotus" w:hint="cs"/>
          <w:sz w:val="28"/>
          <w:szCs w:val="28"/>
          <w:rtl/>
        </w:rPr>
        <w:t xml:space="preserve">باید مستدل و مستند به احکام قانون و اصولی باشد که بر اساس آن حکم صادر شده است. </w:t>
      </w:r>
      <w:r w:rsidR="009C5E33" w:rsidRPr="00573EA4">
        <w:rPr>
          <w:rFonts w:cs="B Lotus" w:hint="cs"/>
          <w:sz w:val="28"/>
          <w:szCs w:val="28"/>
          <w:rtl/>
        </w:rPr>
        <w:t>واضح است که این همه ارزش</w:t>
      </w:r>
      <w:r w:rsidR="009C5E33" w:rsidRPr="00573EA4">
        <w:rPr>
          <w:rFonts w:cs="B Lotus"/>
          <w:sz w:val="28"/>
          <w:szCs w:val="28"/>
          <w:rtl/>
        </w:rPr>
        <w:softHyphen/>
      </w:r>
      <w:r w:rsidR="009C5E33" w:rsidRPr="00573EA4">
        <w:rPr>
          <w:rFonts w:cs="B Lotus" w:hint="cs"/>
          <w:sz w:val="28"/>
          <w:szCs w:val="28"/>
          <w:rtl/>
        </w:rPr>
        <w:t>ها، مستلزم رعایت اصل بی طرفی قضات است.</w:t>
      </w:r>
      <w:r w:rsidR="00E626DB" w:rsidRPr="00573EA4">
        <w:rPr>
          <w:rFonts w:cs="B Lotus" w:hint="cs"/>
          <w:sz w:val="28"/>
          <w:szCs w:val="28"/>
          <w:rtl/>
        </w:rPr>
        <w:t xml:space="preserve"> اصل بی طرفی قضات مورد صراحت و دلالت قوانین عادی نیز بوده است طوریکه ماده 39 قانون آیین دادرسی دادگاه</w:t>
      </w:r>
      <w:r w:rsidR="00E626DB" w:rsidRPr="00573EA4">
        <w:rPr>
          <w:rFonts w:cs="B Lotus"/>
          <w:sz w:val="28"/>
          <w:szCs w:val="28"/>
          <w:rtl/>
        </w:rPr>
        <w:softHyphen/>
      </w:r>
      <w:r w:rsidR="00E626DB" w:rsidRPr="00573EA4">
        <w:rPr>
          <w:rFonts w:cs="B Lotus" w:hint="cs"/>
          <w:sz w:val="28"/>
          <w:szCs w:val="28"/>
          <w:rtl/>
        </w:rPr>
        <w:t>های عمومی و انقلاب در امور کیفری مصوب 78 مقرر شده است: دارسان و قضات تحقیق باید در نهایت بی طرفی تحقیق را انجام داده و در کشف اوضاع و احوالی که به نفع یا ضرر متهم است، بی طرفی کامل را رعایت نمایند.</w:t>
      </w:r>
    </w:p>
    <w:p w:rsidR="004863C4" w:rsidRPr="00573EA4" w:rsidRDefault="0014333A" w:rsidP="00521A05">
      <w:pPr>
        <w:pStyle w:val="Heading1"/>
        <w:spacing w:line="240" w:lineRule="auto"/>
        <w:jc w:val="both"/>
        <w:rPr>
          <w:rFonts w:cs="B Lotus"/>
          <w:b/>
          <w:bCs/>
          <w:color w:val="auto"/>
          <w:sz w:val="28"/>
          <w:szCs w:val="28"/>
          <w:rtl/>
        </w:rPr>
      </w:pPr>
      <w:r w:rsidRPr="00573EA4">
        <w:rPr>
          <w:rFonts w:cs="B Lotus" w:hint="cs"/>
          <w:b/>
          <w:bCs/>
          <w:color w:val="auto"/>
          <w:sz w:val="28"/>
          <w:szCs w:val="28"/>
          <w:rtl/>
        </w:rPr>
        <w:t>3-</w:t>
      </w:r>
      <w:r w:rsidR="00521A05" w:rsidRPr="00573EA4">
        <w:rPr>
          <w:rFonts w:cs="B Lotus" w:hint="cs"/>
          <w:b/>
          <w:bCs/>
          <w:color w:val="auto"/>
          <w:sz w:val="28"/>
          <w:szCs w:val="28"/>
          <w:rtl/>
        </w:rPr>
        <w:t>2</w:t>
      </w:r>
      <w:r w:rsidRPr="00573EA4">
        <w:rPr>
          <w:rFonts w:cs="B Lotus" w:hint="cs"/>
          <w:b/>
          <w:bCs/>
          <w:color w:val="auto"/>
          <w:sz w:val="28"/>
          <w:szCs w:val="28"/>
          <w:rtl/>
        </w:rPr>
        <w:t>-</w:t>
      </w:r>
      <w:r w:rsidR="004863C4" w:rsidRPr="00573EA4">
        <w:rPr>
          <w:rFonts w:cs="B Lotus" w:hint="cs"/>
          <w:b/>
          <w:bCs/>
          <w:color w:val="auto"/>
          <w:sz w:val="28"/>
          <w:szCs w:val="28"/>
          <w:rtl/>
        </w:rPr>
        <w:t xml:space="preserve"> اصل بی طرفی</w:t>
      </w:r>
      <w:r w:rsidR="00C50BA6" w:rsidRPr="00573EA4">
        <w:rPr>
          <w:rFonts w:cs="B Lotus" w:hint="cs"/>
          <w:b/>
          <w:bCs/>
          <w:color w:val="auto"/>
          <w:sz w:val="28"/>
          <w:szCs w:val="28"/>
          <w:rtl/>
        </w:rPr>
        <w:t xml:space="preserve"> قضات</w:t>
      </w:r>
      <w:r w:rsidR="004863C4" w:rsidRPr="00573EA4">
        <w:rPr>
          <w:rFonts w:cs="B Lotus" w:hint="cs"/>
          <w:b/>
          <w:bCs/>
          <w:color w:val="auto"/>
          <w:sz w:val="28"/>
          <w:szCs w:val="28"/>
          <w:rtl/>
        </w:rPr>
        <w:t xml:space="preserve"> در قوانین جمهوری اسلامی افغانستان</w:t>
      </w:r>
    </w:p>
    <w:p w:rsidR="00A8772D" w:rsidRPr="00573EA4" w:rsidRDefault="00E740DC" w:rsidP="008C3988">
      <w:pPr>
        <w:spacing w:line="240" w:lineRule="auto"/>
        <w:jc w:val="both"/>
        <w:rPr>
          <w:rFonts w:cs="B Lotus"/>
          <w:sz w:val="28"/>
          <w:szCs w:val="28"/>
          <w:rtl/>
        </w:rPr>
      </w:pPr>
      <w:r w:rsidRPr="00573EA4">
        <w:rPr>
          <w:rFonts w:cs="B Lotus" w:hint="cs"/>
          <w:sz w:val="28"/>
          <w:szCs w:val="28"/>
          <w:rtl/>
        </w:rPr>
        <w:t xml:space="preserve"> ممکن است راجع به تفسیر و نحوه اجرای اصل بی طرفی قضات</w:t>
      </w:r>
      <w:r w:rsidR="00A94849" w:rsidRPr="00573EA4">
        <w:rPr>
          <w:rFonts w:cs="B Lotus" w:hint="cs"/>
          <w:sz w:val="28"/>
          <w:szCs w:val="28"/>
          <w:rtl/>
        </w:rPr>
        <w:t xml:space="preserve"> در</w:t>
      </w:r>
      <w:r w:rsidRPr="00573EA4">
        <w:rPr>
          <w:rFonts w:cs="B Lotus" w:hint="cs"/>
          <w:sz w:val="28"/>
          <w:szCs w:val="28"/>
          <w:rtl/>
        </w:rPr>
        <w:t xml:space="preserve"> نظام</w:t>
      </w:r>
      <w:r w:rsidRPr="00573EA4">
        <w:rPr>
          <w:rFonts w:cs="B Lotus"/>
          <w:sz w:val="28"/>
          <w:szCs w:val="28"/>
          <w:rtl/>
        </w:rPr>
        <w:softHyphen/>
      </w:r>
      <w:r w:rsidRPr="00573EA4">
        <w:rPr>
          <w:rFonts w:cs="B Lotus" w:hint="cs"/>
          <w:sz w:val="28"/>
          <w:szCs w:val="28"/>
          <w:rtl/>
        </w:rPr>
        <w:t>های حقوقی تفاوت</w:t>
      </w:r>
      <w:r w:rsidRPr="00573EA4">
        <w:rPr>
          <w:rFonts w:cs="B Lotus"/>
          <w:sz w:val="28"/>
          <w:szCs w:val="28"/>
          <w:rtl/>
        </w:rPr>
        <w:softHyphen/>
      </w:r>
      <w:r w:rsidRPr="00573EA4">
        <w:rPr>
          <w:rFonts w:cs="B Lotus" w:hint="cs"/>
          <w:sz w:val="28"/>
          <w:szCs w:val="28"/>
          <w:rtl/>
        </w:rPr>
        <w:t xml:space="preserve">هایی دیده شود؛ اما در کلیت </w:t>
      </w:r>
      <w:r w:rsidR="004863C4" w:rsidRPr="00573EA4">
        <w:rPr>
          <w:rFonts w:cs="B Lotus" w:hint="cs"/>
          <w:sz w:val="28"/>
          <w:szCs w:val="28"/>
          <w:rtl/>
        </w:rPr>
        <w:t>رعایت اصل بی طرفی قضات</w:t>
      </w:r>
      <w:r w:rsidRPr="00573EA4">
        <w:rPr>
          <w:rFonts w:cs="B Lotus" w:hint="cs"/>
          <w:sz w:val="28"/>
          <w:szCs w:val="28"/>
          <w:rtl/>
        </w:rPr>
        <w:t>، ازجمله ارزش</w:t>
      </w:r>
      <w:r w:rsidRPr="00573EA4">
        <w:rPr>
          <w:rFonts w:cs="B Lotus"/>
          <w:sz w:val="28"/>
          <w:szCs w:val="28"/>
          <w:rtl/>
        </w:rPr>
        <w:softHyphen/>
      </w:r>
      <w:r w:rsidRPr="00573EA4">
        <w:rPr>
          <w:rFonts w:cs="B Lotus" w:hint="cs"/>
          <w:sz w:val="28"/>
          <w:szCs w:val="28"/>
          <w:rtl/>
        </w:rPr>
        <w:t>های مشترک نظام</w:t>
      </w:r>
      <w:r w:rsidRPr="00573EA4">
        <w:rPr>
          <w:rFonts w:cs="B Lotus"/>
          <w:sz w:val="28"/>
          <w:szCs w:val="28"/>
          <w:rtl/>
        </w:rPr>
        <w:softHyphen/>
      </w:r>
      <w:r w:rsidRPr="00573EA4">
        <w:rPr>
          <w:rFonts w:cs="B Lotus" w:hint="cs"/>
          <w:sz w:val="28"/>
          <w:szCs w:val="28"/>
          <w:rtl/>
        </w:rPr>
        <w:t xml:space="preserve">های حقوقی بوده و از اصول </w:t>
      </w:r>
      <w:r w:rsidRPr="00573EA4">
        <w:rPr>
          <w:rFonts w:cs="B Lotus" w:hint="cs"/>
          <w:sz w:val="28"/>
          <w:szCs w:val="28"/>
          <w:rtl/>
        </w:rPr>
        <w:lastRenderedPageBreak/>
        <w:t>مورد اجماع است</w:t>
      </w:r>
      <w:r w:rsidR="00A94849" w:rsidRPr="00573EA4">
        <w:rPr>
          <w:rFonts w:cs="B Lotus" w:hint="cs"/>
          <w:sz w:val="28"/>
          <w:szCs w:val="28"/>
          <w:rtl/>
        </w:rPr>
        <w:t xml:space="preserve">. لذا قوانین افغانستان نیز بر رعایت اصل بی طرفی قضات تأکید دارند. </w:t>
      </w:r>
      <w:r w:rsidR="009A797F" w:rsidRPr="00573EA4">
        <w:rPr>
          <w:rFonts w:cs="B Lotus" w:hint="cs"/>
          <w:sz w:val="28"/>
          <w:szCs w:val="28"/>
          <w:rtl/>
        </w:rPr>
        <w:t>طوریکه اجرای وظیفه بنحوی صادقانه و بی طرفانه جزء سوگندنامه قضات بلند پایه و قضات عادی افغانستان قرار گرفته است. (ماده119قانون اساسی و ماده 81قانون تشکیل و صلاحیت قوه قضائیه افغانتسان)</w:t>
      </w:r>
      <w:r w:rsidR="000E5E0C" w:rsidRPr="00573EA4">
        <w:rPr>
          <w:rFonts w:cs="B Lotus" w:hint="cs"/>
          <w:sz w:val="28"/>
          <w:szCs w:val="28"/>
          <w:rtl/>
        </w:rPr>
        <w:t xml:space="preserve"> </w:t>
      </w:r>
      <w:r w:rsidR="00674B49" w:rsidRPr="00573EA4">
        <w:rPr>
          <w:rFonts w:ascii="Pashto Pasarlai" w:hAnsi="Pashto Pasarlai" w:cs="B Lotus" w:hint="cs"/>
          <w:sz w:val="28"/>
          <w:szCs w:val="28"/>
          <w:rtl/>
        </w:rPr>
        <w:t>مقرره طرز سلوک قضایی، ضمن اینکه در ماده 3 بی طرفی قاضی را تضمین کننده برای احقاق حق و تأمین عدالت می</w:t>
      </w:r>
      <w:r w:rsidR="00674B49" w:rsidRPr="00573EA4">
        <w:rPr>
          <w:rFonts w:ascii="Pashto Pasarlai" w:hAnsi="Pashto Pasarlai" w:cs="B Lotus"/>
          <w:sz w:val="28"/>
          <w:szCs w:val="28"/>
          <w:rtl/>
        </w:rPr>
        <w:softHyphen/>
      </w:r>
      <w:r w:rsidR="00674B49" w:rsidRPr="00573EA4">
        <w:rPr>
          <w:rFonts w:ascii="Pashto Pasarlai" w:hAnsi="Pashto Pasarlai" w:cs="B Lotus" w:hint="cs"/>
          <w:sz w:val="28"/>
          <w:szCs w:val="28"/>
          <w:rtl/>
        </w:rPr>
        <w:t>داند، در ماده 7 این مقرره، تأکید شده است که: «</w:t>
      </w:r>
      <w:r w:rsidR="00674B49" w:rsidRPr="00573EA4">
        <w:rPr>
          <w:rFonts w:ascii="Pashto Pasarlai" w:hAnsi="Pashto Pasarlai" w:cs="B Lotus"/>
          <w:sz w:val="28"/>
          <w:szCs w:val="28"/>
          <w:rtl/>
        </w:rPr>
        <w:t>قاضی باید اوامر و دساتیر مقامات بالای</w:t>
      </w:r>
      <w:r w:rsidR="00674B49" w:rsidRPr="00573EA4">
        <w:rPr>
          <w:rFonts w:ascii="Pashto Pasarlai" w:hAnsi="Pashto Pasarlai" w:cs="B Lotus" w:hint="cs"/>
          <w:sz w:val="28"/>
          <w:szCs w:val="28"/>
          <w:rtl/>
        </w:rPr>
        <w:t>ى</w:t>
      </w:r>
      <w:r w:rsidR="00674B49" w:rsidRPr="00573EA4">
        <w:rPr>
          <w:rFonts w:ascii="Pashto Pasarlai" w:hAnsi="Pashto Pasarlai" w:cs="B Lotus"/>
          <w:sz w:val="28"/>
          <w:szCs w:val="28"/>
          <w:rtl/>
        </w:rPr>
        <w:t xml:space="preserve"> قضا را در حدودی متابعت نماید که با استقلال و بی طرفی او </w:t>
      </w:r>
      <w:r w:rsidR="00674B49" w:rsidRPr="00573EA4">
        <w:rPr>
          <w:rFonts w:ascii="Pashto Pasarlai" w:hAnsi="Pashto Pasarlai" w:cs="B Lotus" w:hint="cs"/>
          <w:sz w:val="28"/>
          <w:szCs w:val="28"/>
          <w:rtl/>
        </w:rPr>
        <w:t xml:space="preserve">در </w:t>
      </w:r>
      <w:r w:rsidR="00674B49" w:rsidRPr="00573EA4">
        <w:rPr>
          <w:rFonts w:ascii="Pashto Pasarlai" w:hAnsi="Pashto Pasarlai" w:cs="B Lotus"/>
          <w:sz w:val="28"/>
          <w:szCs w:val="28"/>
          <w:rtl/>
        </w:rPr>
        <w:t>تعارض واقع نشده و وی را در اجرای قضاوت بی طرفانه و عادلانه تحت تاثیر قرار ندهد.</w:t>
      </w:r>
      <w:r w:rsidR="00674B49" w:rsidRPr="00573EA4">
        <w:rPr>
          <w:rFonts w:ascii="Pashto Pasarlai" w:hAnsi="Pashto Pasarlai" w:cs="B Lotus" w:hint="cs"/>
          <w:sz w:val="28"/>
          <w:szCs w:val="28"/>
          <w:rtl/>
        </w:rPr>
        <w:t>»</w:t>
      </w:r>
    </w:p>
    <w:p w:rsidR="00600003" w:rsidRPr="00573EA4" w:rsidRDefault="0014333A" w:rsidP="00521A05">
      <w:pPr>
        <w:pStyle w:val="Heading1"/>
        <w:spacing w:line="240" w:lineRule="auto"/>
        <w:jc w:val="both"/>
        <w:rPr>
          <w:rFonts w:cs="B Lotus"/>
          <w:b/>
          <w:bCs/>
          <w:color w:val="auto"/>
          <w:sz w:val="28"/>
          <w:szCs w:val="28"/>
          <w:rtl/>
        </w:rPr>
      </w:pPr>
      <w:r w:rsidRPr="00573EA4">
        <w:rPr>
          <w:rFonts w:cs="B Lotus" w:hint="cs"/>
          <w:b/>
          <w:bCs/>
          <w:color w:val="auto"/>
          <w:sz w:val="28"/>
          <w:szCs w:val="28"/>
          <w:rtl/>
        </w:rPr>
        <w:t>3-</w:t>
      </w:r>
      <w:r w:rsidR="00521A05" w:rsidRPr="00573EA4">
        <w:rPr>
          <w:rFonts w:cs="B Lotus" w:hint="cs"/>
          <w:b/>
          <w:bCs/>
          <w:color w:val="auto"/>
          <w:sz w:val="28"/>
          <w:szCs w:val="28"/>
          <w:rtl/>
        </w:rPr>
        <w:t>3</w:t>
      </w:r>
      <w:r w:rsidRPr="00573EA4">
        <w:rPr>
          <w:rFonts w:cs="B Lotus" w:hint="cs"/>
          <w:b/>
          <w:bCs/>
          <w:color w:val="auto"/>
          <w:sz w:val="28"/>
          <w:szCs w:val="28"/>
          <w:rtl/>
        </w:rPr>
        <w:t>-</w:t>
      </w:r>
      <w:r w:rsidR="00FD67E6" w:rsidRPr="00573EA4">
        <w:rPr>
          <w:rFonts w:cs="B Lotus" w:hint="cs"/>
          <w:b/>
          <w:bCs/>
          <w:color w:val="auto"/>
          <w:sz w:val="28"/>
          <w:szCs w:val="28"/>
          <w:rtl/>
        </w:rPr>
        <w:t xml:space="preserve"> اصل بی طرفی در شریعت اسلام</w:t>
      </w:r>
    </w:p>
    <w:p w:rsidR="00FD67E6" w:rsidRPr="00573EA4" w:rsidRDefault="00FD67E6" w:rsidP="0096142E">
      <w:pPr>
        <w:spacing w:line="240" w:lineRule="auto"/>
        <w:jc w:val="both"/>
        <w:rPr>
          <w:rFonts w:cs="B Lotus"/>
          <w:sz w:val="28"/>
          <w:szCs w:val="28"/>
          <w:rtl/>
        </w:rPr>
      </w:pPr>
      <w:r w:rsidRPr="00573EA4">
        <w:rPr>
          <w:rFonts w:cs="B Lotus" w:hint="cs"/>
          <w:sz w:val="28"/>
          <w:szCs w:val="28"/>
          <w:rtl/>
        </w:rPr>
        <w:t>منابع اسلامی درین زمینه (بی طرفی قضات) سرشارند. خدواند خلیفه خویش، داود را پس از سفارش به حکم حق، از پیروی هوی، برحذر داشته و آن را زمینه</w:t>
      </w:r>
      <w:r w:rsidRPr="00573EA4">
        <w:rPr>
          <w:rFonts w:cs="B Lotus"/>
          <w:sz w:val="28"/>
          <w:szCs w:val="28"/>
          <w:rtl/>
        </w:rPr>
        <w:softHyphen/>
      </w:r>
      <w:r w:rsidRPr="00573EA4">
        <w:rPr>
          <w:rFonts w:cs="B Lotus" w:hint="cs"/>
          <w:sz w:val="28"/>
          <w:szCs w:val="28"/>
          <w:rtl/>
        </w:rPr>
        <w:t>ای گمرای از راه خدا، معرفی کرده اند.</w:t>
      </w:r>
      <w:r w:rsidRPr="00573EA4">
        <w:rPr>
          <w:rStyle w:val="FootnoteReference"/>
          <w:rFonts w:cs="B Lotus"/>
          <w:sz w:val="28"/>
          <w:szCs w:val="28"/>
          <w:rtl/>
        </w:rPr>
        <w:footnoteReference w:id="3"/>
      </w:r>
      <w:r w:rsidRPr="00573EA4">
        <w:rPr>
          <w:rFonts w:cs="B Lotus" w:hint="cs"/>
          <w:sz w:val="28"/>
          <w:szCs w:val="28"/>
          <w:rtl/>
        </w:rPr>
        <w:t xml:space="preserve">  پیامبر (ص) می</w:t>
      </w:r>
      <w:r w:rsidRPr="00573EA4">
        <w:rPr>
          <w:rFonts w:cs="B Lotus"/>
          <w:sz w:val="28"/>
          <w:szCs w:val="28"/>
          <w:rtl/>
        </w:rPr>
        <w:softHyphen/>
      </w:r>
      <w:r w:rsidRPr="00573EA4">
        <w:rPr>
          <w:rFonts w:cs="B Lotus" w:hint="cs"/>
          <w:sz w:val="28"/>
          <w:szCs w:val="28"/>
          <w:rtl/>
        </w:rPr>
        <w:t>فرمایید:</w:t>
      </w:r>
      <w:r w:rsidR="00122057" w:rsidRPr="00573EA4">
        <w:rPr>
          <w:rFonts w:cs="B Lotus" w:hint="cs"/>
          <w:sz w:val="28"/>
          <w:szCs w:val="28"/>
          <w:rtl/>
        </w:rPr>
        <w:t xml:space="preserve"> آن که به قضاوت در میان مسلمانان مبتلا شود، بایستی در نگاه و اشاره گفتاری و طرز نشستن و مجلس خویش عدالت را رعایت کند. امام علی (ع) طی حدیثی بلند، فرامین ارزشمندی را به شریح ارایه می</w:t>
      </w:r>
      <w:r w:rsidR="00122057" w:rsidRPr="00573EA4">
        <w:rPr>
          <w:rFonts w:cs="B Lotus"/>
          <w:sz w:val="28"/>
          <w:szCs w:val="28"/>
          <w:rtl/>
        </w:rPr>
        <w:softHyphen/>
      </w:r>
      <w:r w:rsidR="00122057" w:rsidRPr="00573EA4">
        <w:rPr>
          <w:rFonts w:cs="B Lotus" w:hint="cs"/>
          <w:sz w:val="28"/>
          <w:szCs w:val="28"/>
          <w:rtl/>
        </w:rPr>
        <w:t>دهد از</w:t>
      </w:r>
      <w:r w:rsidR="000E5E0C" w:rsidRPr="00573EA4">
        <w:rPr>
          <w:rFonts w:cs="B Lotus" w:hint="cs"/>
          <w:sz w:val="28"/>
          <w:szCs w:val="28"/>
          <w:rtl/>
        </w:rPr>
        <w:t xml:space="preserve"> </w:t>
      </w:r>
      <w:r w:rsidR="00122057" w:rsidRPr="00573EA4">
        <w:rPr>
          <w:rFonts w:cs="B Lotus" w:hint="cs"/>
          <w:sz w:val="28"/>
          <w:szCs w:val="28"/>
          <w:rtl/>
        </w:rPr>
        <w:t>جمله می</w:t>
      </w:r>
      <w:r w:rsidR="00122057" w:rsidRPr="00573EA4">
        <w:rPr>
          <w:rFonts w:cs="B Lotus"/>
          <w:sz w:val="28"/>
          <w:szCs w:val="28"/>
          <w:rtl/>
        </w:rPr>
        <w:softHyphen/>
      </w:r>
      <w:r w:rsidR="00122057" w:rsidRPr="00573EA4">
        <w:rPr>
          <w:rFonts w:cs="B Lotus" w:hint="cs"/>
          <w:sz w:val="28"/>
          <w:szCs w:val="28"/>
          <w:rtl/>
        </w:rPr>
        <w:t>فرماید: سپ</w:t>
      </w:r>
      <w:r w:rsidR="000E5E0C" w:rsidRPr="00573EA4">
        <w:rPr>
          <w:rFonts w:cs="B Lotus" w:hint="cs"/>
          <w:sz w:val="28"/>
          <w:szCs w:val="28"/>
          <w:rtl/>
        </w:rPr>
        <w:t>س</w:t>
      </w:r>
      <w:r w:rsidR="00122057" w:rsidRPr="00573EA4">
        <w:rPr>
          <w:rFonts w:cs="B Lotus" w:hint="cs"/>
          <w:sz w:val="28"/>
          <w:szCs w:val="28"/>
          <w:rtl/>
        </w:rPr>
        <w:t xml:space="preserve"> در میان مسلمانان در چهره و گفتار و نشت خویش، برابری را رعایت کن تا آشنایت، در ظلم و ستمت، طمع نکند و دشمنت،</w:t>
      </w:r>
      <w:r w:rsidR="0096142E" w:rsidRPr="00573EA4">
        <w:rPr>
          <w:rFonts w:cs="B Lotus" w:hint="cs"/>
          <w:sz w:val="28"/>
          <w:szCs w:val="28"/>
          <w:rtl/>
        </w:rPr>
        <w:t xml:space="preserve"> از عدل و دادت، نا امیید نگردد.</w:t>
      </w:r>
      <w:r w:rsidRPr="00573EA4">
        <w:rPr>
          <w:rFonts w:cs="B Lotus" w:hint="cs"/>
          <w:sz w:val="28"/>
          <w:szCs w:val="28"/>
          <w:rtl/>
        </w:rPr>
        <w:t xml:space="preserve">(ادیبی مهری 1389: </w:t>
      </w:r>
      <w:r w:rsidR="00023EF8" w:rsidRPr="00573EA4">
        <w:rPr>
          <w:rFonts w:cs="B Lotus" w:hint="cs"/>
          <w:sz w:val="28"/>
          <w:szCs w:val="28"/>
          <w:rtl/>
        </w:rPr>
        <w:t>76تا81</w:t>
      </w:r>
      <w:r w:rsidRPr="00573EA4">
        <w:rPr>
          <w:rFonts w:cs="B Lotus" w:hint="cs"/>
          <w:sz w:val="28"/>
          <w:szCs w:val="28"/>
          <w:rtl/>
        </w:rPr>
        <w:t>)</w:t>
      </w:r>
      <w:r w:rsidR="0039441C" w:rsidRPr="00573EA4">
        <w:rPr>
          <w:rFonts w:cs="B Lotus" w:hint="cs"/>
          <w:sz w:val="28"/>
          <w:szCs w:val="28"/>
          <w:rtl/>
        </w:rPr>
        <w:t xml:space="preserve"> قابل ذکر </w:t>
      </w:r>
      <w:r w:rsidR="009F00F7" w:rsidRPr="00573EA4">
        <w:rPr>
          <w:rFonts w:cs="B Lotus" w:hint="cs"/>
          <w:sz w:val="28"/>
          <w:szCs w:val="28"/>
          <w:rtl/>
        </w:rPr>
        <w:t>است که فقهای اسلامی اعم در کتب فقه اعم از</w:t>
      </w:r>
      <w:r w:rsidR="0039441C" w:rsidRPr="00573EA4">
        <w:rPr>
          <w:rFonts w:cs="B Lotus" w:hint="cs"/>
          <w:sz w:val="28"/>
          <w:szCs w:val="28"/>
          <w:rtl/>
        </w:rPr>
        <w:t xml:space="preserve"> اهل </w:t>
      </w:r>
      <w:r w:rsidR="009F00F7" w:rsidRPr="00573EA4">
        <w:rPr>
          <w:rFonts w:cs="B Lotus" w:hint="cs"/>
          <w:sz w:val="28"/>
          <w:szCs w:val="28"/>
          <w:rtl/>
        </w:rPr>
        <w:t xml:space="preserve">تشیع و اهل تسنن، تحت عنوان «آداب </w:t>
      </w:r>
      <w:r w:rsidR="0039441C" w:rsidRPr="00573EA4">
        <w:rPr>
          <w:rFonts w:cs="B Lotus" w:hint="cs"/>
          <w:sz w:val="28"/>
          <w:szCs w:val="28"/>
          <w:rtl/>
        </w:rPr>
        <w:t>الققضاء» یا «آداب القاضی»</w:t>
      </w:r>
      <w:r w:rsidR="009F00F7" w:rsidRPr="00573EA4">
        <w:rPr>
          <w:rFonts w:cs="B Lotus" w:hint="cs"/>
          <w:sz w:val="28"/>
          <w:szCs w:val="28"/>
          <w:rtl/>
        </w:rPr>
        <w:t xml:space="preserve"> مبنای بیشترین اصول رفتاری قضات را اصل بی طرفی یا تساوی بین خصوم تشکیل داده است. مجال ورود به تفصیل آن نداریم.</w:t>
      </w:r>
    </w:p>
    <w:p w:rsidR="006B4DB6" w:rsidRPr="00573EA4" w:rsidRDefault="0014333A" w:rsidP="00521A05">
      <w:pPr>
        <w:pStyle w:val="Heading1"/>
        <w:spacing w:line="240" w:lineRule="auto"/>
        <w:jc w:val="both"/>
        <w:rPr>
          <w:rFonts w:cs="B Lotus"/>
          <w:b/>
          <w:bCs/>
          <w:color w:val="auto"/>
          <w:sz w:val="28"/>
          <w:szCs w:val="28"/>
          <w:rtl/>
        </w:rPr>
      </w:pPr>
      <w:r w:rsidRPr="00573EA4">
        <w:rPr>
          <w:rFonts w:cs="B Lotus" w:hint="cs"/>
          <w:b/>
          <w:bCs/>
          <w:color w:val="auto"/>
          <w:sz w:val="28"/>
          <w:szCs w:val="28"/>
          <w:rtl/>
        </w:rPr>
        <w:t>3-</w:t>
      </w:r>
      <w:r w:rsidR="00521A05" w:rsidRPr="00573EA4">
        <w:rPr>
          <w:rFonts w:cs="B Lotus" w:hint="cs"/>
          <w:b/>
          <w:bCs/>
          <w:color w:val="auto"/>
          <w:sz w:val="28"/>
          <w:szCs w:val="28"/>
          <w:rtl/>
        </w:rPr>
        <w:t>4</w:t>
      </w:r>
      <w:r w:rsidRPr="00573EA4">
        <w:rPr>
          <w:rFonts w:cs="B Lotus" w:hint="cs"/>
          <w:b/>
          <w:bCs/>
          <w:color w:val="auto"/>
          <w:sz w:val="28"/>
          <w:szCs w:val="28"/>
          <w:rtl/>
        </w:rPr>
        <w:t>-</w:t>
      </w:r>
      <w:r w:rsidR="00EC212F" w:rsidRPr="00573EA4">
        <w:rPr>
          <w:rFonts w:cs="B Lotus" w:hint="cs"/>
          <w:b/>
          <w:bCs/>
          <w:color w:val="auto"/>
          <w:sz w:val="28"/>
          <w:szCs w:val="28"/>
          <w:rtl/>
        </w:rPr>
        <w:t xml:space="preserve"> آسیب</w:t>
      </w:r>
      <w:r w:rsidR="00EC212F" w:rsidRPr="00573EA4">
        <w:rPr>
          <w:rFonts w:cs="B Lotus"/>
          <w:b/>
          <w:bCs/>
          <w:color w:val="auto"/>
          <w:sz w:val="28"/>
          <w:szCs w:val="28"/>
          <w:rtl/>
        </w:rPr>
        <w:softHyphen/>
      </w:r>
      <w:r w:rsidR="00EC212F" w:rsidRPr="00573EA4">
        <w:rPr>
          <w:rFonts w:cs="B Lotus" w:hint="cs"/>
          <w:b/>
          <w:bCs/>
          <w:color w:val="auto"/>
          <w:sz w:val="28"/>
          <w:szCs w:val="28"/>
          <w:rtl/>
        </w:rPr>
        <w:t>ها پیرامون</w:t>
      </w:r>
      <w:r w:rsidR="002C11F7" w:rsidRPr="00573EA4">
        <w:rPr>
          <w:rFonts w:cs="B Lotus" w:hint="cs"/>
          <w:b/>
          <w:bCs/>
          <w:color w:val="auto"/>
          <w:sz w:val="28"/>
          <w:szCs w:val="28"/>
          <w:rtl/>
        </w:rPr>
        <w:t>ِ اصل بی طرفی</w:t>
      </w:r>
      <w:r w:rsidR="00EC212F" w:rsidRPr="00573EA4">
        <w:rPr>
          <w:rFonts w:cs="B Lotus" w:hint="cs"/>
          <w:b/>
          <w:bCs/>
          <w:color w:val="auto"/>
          <w:sz w:val="28"/>
          <w:szCs w:val="28"/>
          <w:rtl/>
        </w:rPr>
        <w:t xml:space="preserve"> قضات</w:t>
      </w:r>
    </w:p>
    <w:p w:rsidR="00EC212F" w:rsidRPr="00573EA4" w:rsidRDefault="002C11F7" w:rsidP="008C3988">
      <w:pPr>
        <w:spacing w:line="240" w:lineRule="auto"/>
        <w:jc w:val="both"/>
        <w:rPr>
          <w:rFonts w:cs="B Lotus"/>
          <w:sz w:val="28"/>
          <w:szCs w:val="28"/>
          <w:rtl/>
        </w:rPr>
      </w:pPr>
      <w:r w:rsidRPr="00573EA4">
        <w:rPr>
          <w:rFonts w:cs="B Lotus" w:hint="cs"/>
          <w:sz w:val="28"/>
          <w:szCs w:val="28"/>
          <w:rtl/>
        </w:rPr>
        <w:t>باتوجه به مفاهیم و کلیاتی که راجع به اصل بی طرفی قضات ارایه شد، جهت معکوس آن، آسیب های اصلی بی طرفی قضات را تشکیل خواهد داد به عبارتی هر گونه رفتار و تعاملی که با  اصول و مبنای بی طرفی قضات در تناقض باشد، به عنوان آسیب زننده اصل بی طرفی قضات باید اجتناب گردد چند مودر مهم آن با رعایت اختصار می</w:t>
      </w:r>
      <w:r w:rsidRPr="00573EA4">
        <w:rPr>
          <w:rFonts w:cs="B Lotus"/>
          <w:sz w:val="28"/>
          <w:szCs w:val="28"/>
          <w:rtl/>
        </w:rPr>
        <w:softHyphen/>
      </w:r>
      <w:r w:rsidRPr="00573EA4">
        <w:rPr>
          <w:rFonts w:cs="B Lotus" w:hint="cs"/>
          <w:sz w:val="28"/>
          <w:szCs w:val="28"/>
          <w:rtl/>
        </w:rPr>
        <w:t>پردازیم.</w:t>
      </w:r>
    </w:p>
    <w:p w:rsidR="00160F34" w:rsidRPr="00573EA4" w:rsidRDefault="0014333A"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3-5-1-</w:t>
      </w:r>
      <w:r w:rsidR="00160F34" w:rsidRPr="00573EA4">
        <w:rPr>
          <w:rFonts w:cs="B Lotus" w:hint="cs"/>
          <w:b/>
          <w:bCs/>
          <w:color w:val="auto"/>
          <w:sz w:val="28"/>
          <w:szCs w:val="28"/>
          <w:rtl/>
        </w:rPr>
        <w:t>تعصب و غرض ورزی بیرونی</w:t>
      </w:r>
    </w:p>
    <w:p w:rsidR="00B065D5" w:rsidRPr="00573EA4" w:rsidRDefault="00282E2F" w:rsidP="00521A05">
      <w:pPr>
        <w:spacing w:line="240" w:lineRule="auto"/>
        <w:jc w:val="both"/>
        <w:rPr>
          <w:rFonts w:cs="B Lotus"/>
          <w:sz w:val="28"/>
          <w:szCs w:val="28"/>
          <w:rtl/>
        </w:rPr>
      </w:pPr>
      <w:r w:rsidRPr="00573EA4">
        <w:rPr>
          <w:rFonts w:cs="B Lotus" w:hint="cs"/>
          <w:sz w:val="28"/>
          <w:szCs w:val="28"/>
          <w:rtl/>
        </w:rPr>
        <w:t>تعصب از نظر لغوی به معنای «جانبداری کردن» «حمایت» و «سختگرفتن» آمده است</w:t>
      </w:r>
      <w:r w:rsidR="00457314" w:rsidRPr="00573EA4">
        <w:rPr>
          <w:rFonts w:cs="B Lotus" w:hint="cs"/>
          <w:sz w:val="28"/>
          <w:szCs w:val="28"/>
          <w:rtl/>
        </w:rPr>
        <w:t xml:space="preserve">. منظور از آن نگرش منفی و خصمانه نسبت به فرد یا گروهی خاصی است که بر اساس اطلاعات ناقص یا نادرست یا دلایل </w:t>
      </w:r>
      <w:r w:rsidR="00457314" w:rsidRPr="00573EA4">
        <w:rPr>
          <w:rFonts w:cs="B Lotus" w:hint="cs"/>
          <w:sz w:val="28"/>
          <w:szCs w:val="28"/>
          <w:rtl/>
        </w:rPr>
        <w:lastRenderedPageBreak/>
        <w:t>دیگری نسبت به آن شکل گرفته است (تبرایی: 1384: 54).</w:t>
      </w:r>
      <w:r w:rsidR="00160F34" w:rsidRPr="00573EA4">
        <w:rPr>
          <w:rFonts w:cs="B Lotus" w:hint="cs"/>
          <w:sz w:val="28"/>
          <w:szCs w:val="28"/>
          <w:rtl/>
        </w:rPr>
        <w:t>هنگامی که یک وکیل ار طبقه یا اجتماع شما در جلسه دادگاه حضور می</w:t>
      </w:r>
      <w:r w:rsidR="00160F34" w:rsidRPr="00573EA4">
        <w:rPr>
          <w:rFonts w:cs="B Lotus"/>
          <w:sz w:val="28"/>
          <w:szCs w:val="28"/>
          <w:rtl/>
        </w:rPr>
        <w:softHyphen/>
      </w:r>
      <w:r w:rsidR="00160F34" w:rsidRPr="00573EA4">
        <w:rPr>
          <w:rFonts w:cs="B Lotus" w:hint="cs"/>
          <w:sz w:val="28"/>
          <w:szCs w:val="28"/>
          <w:rtl/>
        </w:rPr>
        <w:t xml:space="preserve">یابند نباید به دلیل همسانی طبقه اجتماعی به نفع او حکم شود. اگر یک دعوا میان افرادی متعلق به </w:t>
      </w:r>
      <w:r w:rsidR="001917C8" w:rsidRPr="00573EA4">
        <w:rPr>
          <w:rFonts w:cs="B Lotus" w:hint="cs"/>
          <w:sz w:val="28"/>
          <w:szCs w:val="28"/>
          <w:rtl/>
        </w:rPr>
        <w:t>طبقه شما و فردی که به طبقه رقیب اختصاص دارد مطرح شود، شما نباید به حمایت از عضویت طبقه خود مبادرت ورزید. این مسئله مصداق تعصب خواهد بود زمانی که یکی از اصحاب دعوا از طبقه دیگر است شما باید به صورت سخت گیرانه و قاطع از مطرح شدن این برهان که طبقه اجتماعی او چیست و به کدام اجتماع وابسته است اجتناب کنید و این استدلال مصداق غرض ورزی خواهد بود. قضات باید با هرگونه غرض ورزی و تعصب که مبتنی بر طبقه باشد، مقابله کنند.</w:t>
      </w:r>
      <w:r w:rsidR="003D7B5D" w:rsidRPr="00573EA4">
        <w:rPr>
          <w:rFonts w:cs="B Lotus" w:hint="cs"/>
          <w:sz w:val="28"/>
          <w:szCs w:val="28"/>
          <w:rtl/>
        </w:rPr>
        <w:t>( ناصری دولت آبادی وصبوری 1396:</w:t>
      </w:r>
      <w:r w:rsidR="0058754C" w:rsidRPr="00573EA4">
        <w:rPr>
          <w:rFonts w:cs="B Lotus" w:hint="cs"/>
          <w:sz w:val="28"/>
          <w:szCs w:val="28"/>
          <w:rtl/>
        </w:rPr>
        <w:t xml:space="preserve"> </w:t>
      </w:r>
      <w:r w:rsidR="006469F1" w:rsidRPr="00573EA4">
        <w:rPr>
          <w:rFonts w:cs="B Lotus" w:hint="cs"/>
          <w:sz w:val="28"/>
          <w:szCs w:val="28"/>
          <w:rtl/>
        </w:rPr>
        <w:t>186</w:t>
      </w:r>
      <w:r w:rsidR="0058754C" w:rsidRPr="00573EA4">
        <w:rPr>
          <w:rFonts w:cs="B Lotus" w:hint="cs"/>
          <w:sz w:val="28"/>
          <w:szCs w:val="28"/>
          <w:rtl/>
        </w:rPr>
        <w:t>)</w:t>
      </w:r>
    </w:p>
    <w:p w:rsidR="00C31897" w:rsidRPr="00573EA4" w:rsidRDefault="00D8321B"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t>3-5-2-</w:t>
      </w:r>
      <w:r w:rsidR="00C31897" w:rsidRPr="00573EA4">
        <w:rPr>
          <w:rFonts w:cs="B Lotus" w:hint="cs"/>
          <w:b/>
          <w:bCs/>
          <w:color w:val="auto"/>
          <w:sz w:val="28"/>
          <w:szCs w:val="28"/>
          <w:rtl/>
        </w:rPr>
        <w:t>تعصب و غرض ورزی دورنی</w:t>
      </w:r>
    </w:p>
    <w:p w:rsidR="00560453" w:rsidRPr="00573EA4" w:rsidRDefault="00C31897" w:rsidP="008C3988">
      <w:pPr>
        <w:spacing w:line="240" w:lineRule="auto"/>
        <w:jc w:val="both"/>
        <w:rPr>
          <w:rFonts w:cs="B Lotus"/>
          <w:sz w:val="28"/>
          <w:szCs w:val="28"/>
          <w:rtl/>
        </w:rPr>
      </w:pPr>
      <w:r w:rsidRPr="00573EA4">
        <w:rPr>
          <w:rFonts w:cs="B Lotus" w:hint="cs"/>
          <w:sz w:val="28"/>
          <w:szCs w:val="28"/>
          <w:rtl/>
        </w:rPr>
        <w:t>هرقاضی درک خود را از درستی یا نادرستی عادلانه یا غیرعادلانه و منصفانه یا غیرمنصفانه بودن موضوعات را دارد که بر تصمیم او در یک پرونده اثر می</w:t>
      </w:r>
      <w:r w:rsidRPr="00573EA4">
        <w:rPr>
          <w:rFonts w:cs="B Lotus"/>
          <w:sz w:val="28"/>
          <w:szCs w:val="28"/>
          <w:rtl/>
        </w:rPr>
        <w:softHyphen/>
      </w:r>
      <w:r w:rsidRPr="00573EA4">
        <w:rPr>
          <w:rFonts w:cs="B Lotus" w:hint="cs"/>
          <w:sz w:val="28"/>
          <w:szCs w:val="28"/>
          <w:rtl/>
        </w:rPr>
        <w:t>گذارد. این ادراک مبتنی بر نگرش های شخصی اعتقادا</w:t>
      </w:r>
      <w:r w:rsidR="003C38BD" w:rsidRPr="00573EA4">
        <w:rPr>
          <w:rFonts w:cs="B Lotus" w:hint="cs"/>
          <w:sz w:val="28"/>
          <w:szCs w:val="28"/>
          <w:rtl/>
        </w:rPr>
        <w:t>ت</w:t>
      </w:r>
      <w:r w:rsidRPr="00573EA4">
        <w:rPr>
          <w:rFonts w:cs="B Lotus" w:hint="cs"/>
          <w:sz w:val="28"/>
          <w:szCs w:val="28"/>
          <w:rtl/>
        </w:rPr>
        <w:t xml:space="preserve"> سنتی، تعصب</w:t>
      </w:r>
      <w:r w:rsidRPr="00573EA4">
        <w:rPr>
          <w:rFonts w:cs="B Lotus"/>
          <w:sz w:val="28"/>
          <w:szCs w:val="28"/>
          <w:rtl/>
        </w:rPr>
        <w:softHyphen/>
      </w:r>
      <w:r w:rsidRPr="00573EA4">
        <w:rPr>
          <w:rFonts w:cs="B Lotus" w:hint="cs"/>
          <w:sz w:val="28"/>
          <w:szCs w:val="28"/>
          <w:rtl/>
        </w:rPr>
        <w:t>ها و باروهای راسخی است که عمیقاً ریش</w:t>
      </w:r>
      <w:r w:rsidR="003C38BD" w:rsidRPr="00573EA4">
        <w:rPr>
          <w:rFonts w:cs="B Lotus" w:hint="cs"/>
          <w:sz w:val="28"/>
          <w:szCs w:val="28"/>
          <w:rtl/>
        </w:rPr>
        <w:t>ه</w:t>
      </w:r>
      <w:r w:rsidRPr="00573EA4">
        <w:rPr>
          <w:rFonts w:cs="B Lotus" w:hint="cs"/>
          <w:sz w:val="28"/>
          <w:szCs w:val="28"/>
          <w:rtl/>
        </w:rPr>
        <w:t xml:space="preserve"> در روان بشری دارد و این روان به وسیله آنچه می</w:t>
      </w:r>
      <w:r w:rsidRPr="00573EA4">
        <w:rPr>
          <w:rFonts w:cs="B Lotus"/>
          <w:sz w:val="28"/>
          <w:szCs w:val="28"/>
          <w:rtl/>
        </w:rPr>
        <w:softHyphen/>
      </w:r>
      <w:r w:rsidRPr="00573EA4">
        <w:rPr>
          <w:rFonts w:cs="B Lotus" w:hint="cs"/>
          <w:sz w:val="28"/>
          <w:szCs w:val="28"/>
          <w:rtl/>
        </w:rPr>
        <w:t>ش</w:t>
      </w:r>
      <w:r w:rsidR="003C38BD" w:rsidRPr="00573EA4">
        <w:rPr>
          <w:rFonts w:cs="B Lotus" w:hint="cs"/>
          <w:sz w:val="28"/>
          <w:szCs w:val="28"/>
          <w:rtl/>
        </w:rPr>
        <w:t>نود</w:t>
      </w:r>
      <w:r w:rsidRPr="00573EA4">
        <w:rPr>
          <w:rFonts w:cs="B Lotus" w:hint="cs"/>
          <w:sz w:val="28"/>
          <w:szCs w:val="28"/>
          <w:rtl/>
        </w:rPr>
        <w:t xml:space="preserve"> و آنچه می</w:t>
      </w:r>
      <w:r w:rsidRPr="00573EA4">
        <w:rPr>
          <w:rFonts w:cs="B Lotus"/>
          <w:sz w:val="28"/>
          <w:szCs w:val="28"/>
          <w:rtl/>
        </w:rPr>
        <w:softHyphen/>
      </w:r>
      <w:r w:rsidRPr="00573EA4">
        <w:rPr>
          <w:rFonts w:cs="B Lotus" w:hint="cs"/>
          <w:sz w:val="28"/>
          <w:szCs w:val="28"/>
          <w:rtl/>
        </w:rPr>
        <w:t>خواند و احساس و تجربه می</w:t>
      </w:r>
      <w:r w:rsidRPr="00573EA4">
        <w:rPr>
          <w:rFonts w:cs="B Lotus"/>
          <w:sz w:val="28"/>
          <w:szCs w:val="28"/>
          <w:rtl/>
        </w:rPr>
        <w:softHyphen/>
      </w:r>
      <w:r w:rsidRPr="00573EA4">
        <w:rPr>
          <w:rFonts w:cs="B Lotus" w:hint="cs"/>
          <w:sz w:val="28"/>
          <w:szCs w:val="28"/>
          <w:rtl/>
        </w:rPr>
        <w:t>کند، شکل می</w:t>
      </w:r>
      <w:r w:rsidRPr="00573EA4">
        <w:rPr>
          <w:rFonts w:cs="B Lotus"/>
          <w:sz w:val="28"/>
          <w:szCs w:val="28"/>
          <w:rtl/>
        </w:rPr>
        <w:softHyphen/>
      </w:r>
      <w:r w:rsidRPr="00573EA4">
        <w:rPr>
          <w:rFonts w:cs="B Lotus" w:hint="cs"/>
          <w:sz w:val="28"/>
          <w:szCs w:val="28"/>
          <w:rtl/>
        </w:rPr>
        <w:t>گیررد. در طول یک بازه زمانی، این قبیل ادرات سبب می</w:t>
      </w:r>
      <w:r w:rsidRPr="00573EA4">
        <w:rPr>
          <w:rFonts w:cs="B Lotus"/>
          <w:sz w:val="28"/>
          <w:szCs w:val="28"/>
          <w:rtl/>
        </w:rPr>
        <w:softHyphen/>
      </w:r>
      <w:r w:rsidRPr="00573EA4">
        <w:rPr>
          <w:rFonts w:cs="B Lotus" w:hint="cs"/>
          <w:sz w:val="28"/>
          <w:szCs w:val="28"/>
          <w:rtl/>
        </w:rPr>
        <w:t>شود که قضات در تصمیماتشان کلیشه</w:t>
      </w:r>
      <w:r w:rsidRPr="00573EA4">
        <w:rPr>
          <w:rFonts w:cs="B Lotus"/>
          <w:sz w:val="28"/>
          <w:szCs w:val="28"/>
          <w:rtl/>
        </w:rPr>
        <w:softHyphen/>
      </w:r>
      <w:r w:rsidRPr="00573EA4">
        <w:rPr>
          <w:rFonts w:cs="B Lotus" w:hint="cs"/>
          <w:sz w:val="28"/>
          <w:szCs w:val="28"/>
          <w:rtl/>
        </w:rPr>
        <w:t xml:space="preserve">ای عمل کنند. برای مثال تجربیات یک قاضی ممکن است سبب شود که همه اقدامات پلیس را بادید شک و </w:t>
      </w:r>
      <w:r w:rsidR="002C266F" w:rsidRPr="00573EA4">
        <w:rPr>
          <w:rFonts w:cs="B Lotus" w:hint="cs"/>
          <w:sz w:val="28"/>
          <w:szCs w:val="28"/>
          <w:rtl/>
        </w:rPr>
        <w:t>تردید بنگرد و دائماً بر این باور</w:t>
      </w:r>
      <w:r w:rsidRPr="00573EA4">
        <w:rPr>
          <w:rFonts w:cs="B Lotus" w:hint="cs"/>
          <w:sz w:val="28"/>
          <w:szCs w:val="28"/>
          <w:rtl/>
        </w:rPr>
        <w:t xml:space="preserve"> باشد</w:t>
      </w:r>
      <w:r w:rsidR="002C266F" w:rsidRPr="00573EA4">
        <w:rPr>
          <w:rFonts w:cs="B Lotus" w:hint="cs"/>
          <w:sz w:val="28"/>
          <w:szCs w:val="28"/>
          <w:rtl/>
        </w:rPr>
        <w:t>.</w:t>
      </w:r>
      <w:r w:rsidRPr="00573EA4">
        <w:rPr>
          <w:rFonts w:cs="B Lotus" w:hint="cs"/>
          <w:sz w:val="28"/>
          <w:szCs w:val="28"/>
          <w:rtl/>
        </w:rPr>
        <w:t xml:space="preserve"> غالب متهمان به اشتباه/ نادرست به جرایم اتهامی متهم شده اند و بی گناه</w:t>
      </w:r>
      <w:r w:rsidRPr="00573EA4">
        <w:rPr>
          <w:rFonts w:cs="B Lotus"/>
          <w:sz w:val="28"/>
          <w:szCs w:val="28"/>
          <w:rtl/>
        </w:rPr>
        <w:softHyphen/>
      </w:r>
      <w:r w:rsidRPr="00573EA4">
        <w:rPr>
          <w:rFonts w:cs="B Lotus" w:hint="cs"/>
          <w:sz w:val="28"/>
          <w:szCs w:val="28"/>
          <w:rtl/>
        </w:rPr>
        <w:t>هان نباید تحت آزار و اذیت قرار گیرند و نباید روش</w:t>
      </w:r>
      <w:r w:rsidRPr="00573EA4">
        <w:rPr>
          <w:rFonts w:cs="B Lotus"/>
          <w:sz w:val="28"/>
          <w:szCs w:val="28"/>
          <w:rtl/>
        </w:rPr>
        <w:softHyphen/>
      </w:r>
      <w:r w:rsidRPr="00573EA4">
        <w:rPr>
          <w:rFonts w:cs="B Lotus" w:hint="cs"/>
          <w:sz w:val="28"/>
          <w:szCs w:val="28"/>
          <w:rtl/>
        </w:rPr>
        <w:t>های درج سه (ایجاد فشارهای روحی و جسمی به متهمان به منظور گرفتن اقرار را در بازجویی اعمال کرد ولازم است برای این متهمان مزیتی</w:t>
      </w:r>
      <w:r w:rsidRPr="00573EA4">
        <w:rPr>
          <w:rFonts w:cs="B Lotus"/>
          <w:sz w:val="28"/>
          <w:szCs w:val="28"/>
          <w:rtl/>
        </w:rPr>
        <w:softHyphen/>
      </w:r>
      <w:r w:rsidRPr="00573EA4">
        <w:rPr>
          <w:rFonts w:cs="B Lotus" w:hint="cs"/>
          <w:sz w:val="28"/>
          <w:szCs w:val="28"/>
          <w:rtl/>
        </w:rPr>
        <w:t>های قابل شد.</w:t>
      </w:r>
      <w:r w:rsidR="003B6826" w:rsidRPr="00573EA4">
        <w:rPr>
          <w:rFonts w:cs="B Lotus" w:hint="cs"/>
          <w:sz w:val="28"/>
          <w:szCs w:val="28"/>
          <w:rtl/>
        </w:rPr>
        <w:t xml:space="preserve"> بنابرین این قاضی تمایل به تبرئیه متهم دارد و به همین دلیل «قاضی تبرئه</w:t>
      </w:r>
      <w:r w:rsidR="003B6826" w:rsidRPr="00573EA4">
        <w:rPr>
          <w:rFonts w:cs="B Lotus"/>
          <w:sz w:val="28"/>
          <w:szCs w:val="28"/>
          <w:rtl/>
        </w:rPr>
        <w:softHyphen/>
      </w:r>
      <w:r w:rsidR="00913252" w:rsidRPr="00573EA4">
        <w:rPr>
          <w:rFonts w:cs="B Lotus" w:hint="cs"/>
          <w:sz w:val="28"/>
          <w:szCs w:val="28"/>
          <w:rtl/>
        </w:rPr>
        <w:t>گر» حساب می</w:t>
      </w:r>
      <w:r w:rsidR="00913252" w:rsidRPr="00573EA4">
        <w:rPr>
          <w:rFonts w:cs="B Lotus"/>
          <w:sz w:val="28"/>
          <w:szCs w:val="28"/>
          <w:rtl/>
        </w:rPr>
        <w:softHyphen/>
      </w:r>
      <w:r w:rsidR="00913252" w:rsidRPr="00573EA4">
        <w:rPr>
          <w:rFonts w:cs="B Lotus" w:hint="cs"/>
          <w:sz w:val="28"/>
          <w:szCs w:val="28"/>
          <w:rtl/>
        </w:rPr>
        <w:t>شود. یک قاضی دیگر ممکن است احساس کند در زمانی که پلیس برگه اتهام را بررسی و ثبت می</w:t>
      </w:r>
      <w:r w:rsidR="00913252" w:rsidRPr="00573EA4">
        <w:rPr>
          <w:rFonts w:cs="B Lotus"/>
          <w:sz w:val="28"/>
          <w:szCs w:val="28"/>
          <w:rtl/>
        </w:rPr>
        <w:softHyphen/>
      </w:r>
      <w:r w:rsidR="00913252" w:rsidRPr="00573EA4">
        <w:rPr>
          <w:rFonts w:cs="B Lotus" w:hint="cs"/>
          <w:sz w:val="28"/>
          <w:szCs w:val="28"/>
          <w:rtl/>
        </w:rPr>
        <w:t>کند و ادله مؤیید اتهام را ضمیم</w:t>
      </w:r>
      <w:r w:rsidR="00EC1DA2" w:rsidRPr="00573EA4">
        <w:rPr>
          <w:rFonts w:cs="B Lotus" w:hint="cs"/>
          <w:sz w:val="28"/>
          <w:szCs w:val="28"/>
          <w:rtl/>
        </w:rPr>
        <w:t>ه</w:t>
      </w:r>
      <w:r w:rsidR="00913252" w:rsidRPr="00573EA4">
        <w:rPr>
          <w:rFonts w:cs="B Lotus" w:hint="cs"/>
          <w:sz w:val="28"/>
          <w:szCs w:val="28"/>
          <w:rtl/>
        </w:rPr>
        <w:t xml:space="preserve"> می</w:t>
      </w:r>
      <w:r w:rsidR="00913252" w:rsidRPr="00573EA4">
        <w:rPr>
          <w:rFonts w:cs="B Lotus"/>
          <w:sz w:val="28"/>
          <w:szCs w:val="28"/>
          <w:rtl/>
        </w:rPr>
        <w:softHyphen/>
      </w:r>
      <w:r w:rsidR="00913252" w:rsidRPr="00573EA4">
        <w:rPr>
          <w:rFonts w:cs="B Lotus" w:hint="cs"/>
          <w:sz w:val="28"/>
          <w:szCs w:val="28"/>
          <w:rtl/>
        </w:rPr>
        <w:t>سازد، نباید اختلافات موجود در ادله را با استناد به این ک</w:t>
      </w:r>
      <w:r w:rsidR="00EC1DA2" w:rsidRPr="00573EA4">
        <w:rPr>
          <w:rFonts w:cs="B Lotus" w:hint="cs"/>
          <w:sz w:val="28"/>
          <w:szCs w:val="28"/>
          <w:rtl/>
        </w:rPr>
        <w:t>ه به علت فشار یا خطای انسانی بر</w:t>
      </w:r>
      <w:r w:rsidR="00913252" w:rsidRPr="00573EA4">
        <w:rPr>
          <w:rFonts w:cs="B Lotus" w:hint="cs"/>
          <w:sz w:val="28"/>
          <w:szCs w:val="28"/>
          <w:rtl/>
        </w:rPr>
        <w:t>وز یافته است</w:t>
      </w:r>
      <w:r w:rsidR="00EC1DA2" w:rsidRPr="00573EA4">
        <w:rPr>
          <w:rFonts w:cs="B Lotus" w:hint="cs"/>
          <w:sz w:val="28"/>
          <w:szCs w:val="28"/>
          <w:rtl/>
        </w:rPr>
        <w:t xml:space="preserve"> و آن را نادیده بگیرد و از قلم بیاندازد. این قاضی تم</w:t>
      </w:r>
      <w:r w:rsidR="001545F5" w:rsidRPr="00573EA4">
        <w:rPr>
          <w:rFonts w:cs="B Lotus" w:hint="cs"/>
          <w:sz w:val="28"/>
          <w:szCs w:val="28"/>
          <w:rtl/>
        </w:rPr>
        <w:t>ایل دارد که متهم ر ا محکوم کند.</w:t>
      </w:r>
      <w:r w:rsidR="003C38BD" w:rsidRPr="00573EA4">
        <w:rPr>
          <w:rFonts w:cs="B Lotus" w:hint="cs"/>
          <w:sz w:val="28"/>
          <w:szCs w:val="28"/>
          <w:rtl/>
        </w:rPr>
        <w:t xml:space="preserve"> </w:t>
      </w:r>
      <w:r w:rsidR="00EC1DA2" w:rsidRPr="00573EA4">
        <w:rPr>
          <w:rFonts w:cs="B Lotus" w:hint="cs"/>
          <w:sz w:val="28"/>
          <w:szCs w:val="28"/>
          <w:rtl/>
        </w:rPr>
        <w:t xml:space="preserve"> بنابرین یک قاضی محکوم کننده دانسته می</w:t>
      </w:r>
      <w:r w:rsidR="00EC1DA2" w:rsidRPr="00573EA4">
        <w:rPr>
          <w:rFonts w:cs="B Lotus"/>
          <w:sz w:val="28"/>
          <w:szCs w:val="28"/>
          <w:rtl/>
        </w:rPr>
        <w:softHyphen/>
      </w:r>
      <w:r w:rsidR="00EC1DA2" w:rsidRPr="00573EA4">
        <w:rPr>
          <w:rFonts w:cs="B Lotus" w:hint="cs"/>
          <w:sz w:val="28"/>
          <w:szCs w:val="28"/>
          <w:rtl/>
        </w:rPr>
        <w:t>شود. زمانی که پرونده به یک قاضی محکوم کننده ارجاع می</w:t>
      </w:r>
      <w:r w:rsidR="00EC1DA2" w:rsidRPr="00573EA4">
        <w:rPr>
          <w:rFonts w:cs="B Lotus"/>
          <w:sz w:val="28"/>
          <w:szCs w:val="28"/>
          <w:rtl/>
        </w:rPr>
        <w:softHyphen/>
      </w:r>
      <w:r w:rsidR="00EC1DA2" w:rsidRPr="00573EA4">
        <w:rPr>
          <w:rFonts w:cs="B Lotus" w:hint="cs"/>
          <w:sz w:val="28"/>
          <w:szCs w:val="28"/>
          <w:rtl/>
        </w:rPr>
        <w:t>شود که چیزی در حدود 70 تا 80 درصد احکام صادره از او حاکی از محکومیت می</w:t>
      </w:r>
      <w:r w:rsidR="00EC1DA2" w:rsidRPr="00573EA4">
        <w:rPr>
          <w:rFonts w:cs="B Lotus"/>
          <w:sz w:val="28"/>
          <w:szCs w:val="28"/>
          <w:rtl/>
        </w:rPr>
        <w:softHyphen/>
      </w:r>
      <w:r w:rsidR="00EC1DA2" w:rsidRPr="00573EA4">
        <w:rPr>
          <w:rFonts w:cs="B Lotus" w:hint="cs"/>
          <w:sz w:val="28"/>
          <w:szCs w:val="28"/>
          <w:rtl/>
        </w:rPr>
        <w:t>باشد، هروکیل مدافع تلاش دارد تا از رسیدگی و تصمیم</w:t>
      </w:r>
      <w:r w:rsidR="00EC1DA2" w:rsidRPr="00573EA4">
        <w:rPr>
          <w:rFonts w:cs="B Lotus"/>
          <w:sz w:val="28"/>
          <w:szCs w:val="28"/>
          <w:rtl/>
        </w:rPr>
        <w:softHyphen/>
      </w:r>
      <w:r w:rsidR="00EC1DA2" w:rsidRPr="00573EA4">
        <w:rPr>
          <w:rFonts w:cs="B Lotus" w:hint="cs"/>
          <w:sz w:val="28"/>
          <w:szCs w:val="28"/>
          <w:rtl/>
        </w:rPr>
        <w:t>گیری پرونده</w:t>
      </w:r>
      <w:r w:rsidR="00EC1DA2" w:rsidRPr="00573EA4">
        <w:rPr>
          <w:rFonts w:cs="B Lotus"/>
          <w:sz w:val="28"/>
          <w:szCs w:val="28"/>
          <w:rtl/>
        </w:rPr>
        <w:softHyphen/>
      </w:r>
      <w:r w:rsidR="00EC1DA2" w:rsidRPr="00573EA4">
        <w:rPr>
          <w:rFonts w:cs="B Lotus" w:hint="cs"/>
          <w:sz w:val="28"/>
          <w:szCs w:val="28"/>
          <w:rtl/>
        </w:rPr>
        <w:t>اش به وسیله این قاضی ممانعت کند اما زمانی  پرونده به یک قاضی تبریه کننده ارجاع می</w:t>
      </w:r>
      <w:r w:rsidR="00EC1DA2" w:rsidRPr="00573EA4">
        <w:rPr>
          <w:rFonts w:cs="B Lotus"/>
          <w:sz w:val="28"/>
          <w:szCs w:val="28"/>
          <w:rtl/>
        </w:rPr>
        <w:softHyphen/>
      </w:r>
      <w:r w:rsidR="00EC1DA2" w:rsidRPr="00573EA4">
        <w:rPr>
          <w:rFonts w:cs="B Lotus" w:hint="cs"/>
          <w:sz w:val="28"/>
          <w:szCs w:val="28"/>
          <w:rtl/>
        </w:rPr>
        <w:t>شود که حدود 90 تا 95 درصد احکام او حاکی از تبرئیه می</w:t>
      </w:r>
      <w:r w:rsidR="00EC1DA2" w:rsidRPr="00573EA4">
        <w:rPr>
          <w:rFonts w:cs="B Lotus"/>
          <w:sz w:val="28"/>
          <w:szCs w:val="28"/>
          <w:rtl/>
        </w:rPr>
        <w:softHyphen/>
      </w:r>
      <w:r w:rsidR="00EC1DA2" w:rsidRPr="00573EA4">
        <w:rPr>
          <w:rFonts w:cs="B Lotus" w:hint="cs"/>
          <w:sz w:val="28"/>
          <w:szCs w:val="28"/>
          <w:rtl/>
        </w:rPr>
        <w:t>باشد</w:t>
      </w:r>
      <w:r w:rsidR="00335DBC" w:rsidRPr="00573EA4">
        <w:rPr>
          <w:rFonts w:cs="B Lotus" w:hint="cs"/>
          <w:sz w:val="28"/>
          <w:szCs w:val="28"/>
          <w:rtl/>
        </w:rPr>
        <w:t>، تعداد بسیار از وکلای مدافع از این مسئله ناخرسند خواهند بود. شما باید هوشیار باشید که بی طرفانه و تنها براساس محتوای پرونده</w:t>
      </w:r>
      <w:r w:rsidR="00335DBC" w:rsidRPr="00573EA4">
        <w:rPr>
          <w:rFonts w:cs="B Lotus"/>
          <w:sz w:val="28"/>
          <w:szCs w:val="28"/>
          <w:rtl/>
        </w:rPr>
        <w:softHyphen/>
      </w:r>
      <w:r w:rsidR="00335DBC" w:rsidRPr="00573EA4">
        <w:rPr>
          <w:rFonts w:cs="B Lotus" w:hint="cs"/>
          <w:sz w:val="28"/>
          <w:szCs w:val="28"/>
          <w:rtl/>
        </w:rPr>
        <w:t>ها رسیدگی کنید و مانع از آن شوید که شما را یک قاضی تبریه کننده و یا یک قاضی محکوم کننده خطاب نمایند.</w:t>
      </w:r>
      <w:r w:rsidR="002C266F" w:rsidRPr="00573EA4">
        <w:rPr>
          <w:rFonts w:cs="B Lotus" w:hint="cs"/>
          <w:sz w:val="28"/>
          <w:szCs w:val="28"/>
          <w:rtl/>
        </w:rPr>
        <w:t xml:space="preserve"> (</w:t>
      </w:r>
      <w:r w:rsidR="006469F1" w:rsidRPr="00573EA4">
        <w:rPr>
          <w:rFonts w:cs="B Lotus" w:hint="cs"/>
          <w:sz w:val="28"/>
          <w:szCs w:val="28"/>
          <w:rtl/>
        </w:rPr>
        <w:t>همان: ص188/189</w:t>
      </w:r>
      <w:r w:rsidR="002C266F" w:rsidRPr="00573EA4">
        <w:rPr>
          <w:rFonts w:cs="B Lotus" w:hint="cs"/>
          <w:sz w:val="28"/>
          <w:szCs w:val="28"/>
          <w:rtl/>
        </w:rPr>
        <w:t>)</w:t>
      </w:r>
    </w:p>
    <w:p w:rsidR="00503C33" w:rsidRPr="00573EA4" w:rsidRDefault="00D8321B" w:rsidP="008C3988">
      <w:pPr>
        <w:pStyle w:val="Heading1"/>
        <w:spacing w:line="240" w:lineRule="auto"/>
        <w:jc w:val="both"/>
        <w:rPr>
          <w:rFonts w:cs="B Lotus"/>
          <w:b/>
          <w:bCs/>
          <w:color w:val="auto"/>
          <w:sz w:val="28"/>
          <w:szCs w:val="28"/>
          <w:rtl/>
        </w:rPr>
      </w:pPr>
      <w:r w:rsidRPr="00573EA4">
        <w:rPr>
          <w:rFonts w:cs="B Lotus" w:hint="cs"/>
          <w:b/>
          <w:bCs/>
          <w:color w:val="auto"/>
          <w:sz w:val="28"/>
          <w:szCs w:val="28"/>
          <w:rtl/>
        </w:rPr>
        <w:lastRenderedPageBreak/>
        <w:t>3-</w:t>
      </w:r>
      <w:r w:rsidR="00330CEE" w:rsidRPr="00573EA4">
        <w:rPr>
          <w:rFonts w:cs="B Lotus" w:hint="cs"/>
          <w:b/>
          <w:bCs/>
          <w:color w:val="auto"/>
          <w:sz w:val="28"/>
          <w:szCs w:val="28"/>
          <w:rtl/>
        </w:rPr>
        <w:t>5-3</w:t>
      </w:r>
      <w:r w:rsidR="00D301F4">
        <w:rPr>
          <w:rFonts w:cs="B Lotus"/>
          <w:b/>
          <w:bCs/>
          <w:color w:val="auto"/>
          <w:sz w:val="28"/>
          <w:szCs w:val="28"/>
        </w:rPr>
        <w:t xml:space="preserve"> </w:t>
      </w:r>
      <w:r w:rsidR="00102A41">
        <w:rPr>
          <w:rFonts w:cs="B Lotus"/>
          <w:b/>
          <w:bCs/>
          <w:color w:val="auto"/>
          <w:sz w:val="28"/>
          <w:szCs w:val="28"/>
        </w:rPr>
        <w:t>.</w:t>
      </w:r>
      <w:r w:rsidR="00503C33" w:rsidRPr="00573EA4">
        <w:rPr>
          <w:rFonts w:cs="B Lotus" w:hint="cs"/>
          <w:b/>
          <w:bCs/>
          <w:color w:val="auto"/>
          <w:sz w:val="28"/>
          <w:szCs w:val="28"/>
          <w:rtl/>
        </w:rPr>
        <w:t>عدم رعایت عوامل تضمین کننده</w:t>
      </w:r>
      <w:r w:rsidR="00503C33" w:rsidRPr="00573EA4">
        <w:rPr>
          <w:rFonts w:cs="B Lotus"/>
          <w:b/>
          <w:bCs/>
          <w:color w:val="auto"/>
          <w:sz w:val="28"/>
          <w:szCs w:val="28"/>
          <w:rtl/>
        </w:rPr>
        <w:softHyphen/>
      </w:r>
      <w:r w:rsidR="00503C33" w:rsidRPr="00573EA4">
        <w:rPr>
          <w:rFonts w:cs="B Lotus" w:hint="cs"/>
          <w:b/>
          <w:bCs/>
          <w:color w:val="auto"/>
          <w:sz w:val="28"/>
          <w:szCs w:val="28"/>
          <w:rtl/>
        </w:rPr>
        <w:t>ای اصل بی طرفی</w:t>
      </w:r>
    </w:p>
    <w:p w:rsidR="0031057A" w:rsidRPr="00573EA4" w:rsidRDefault="00503C33" w:rsidP="008C3988">
      <w:pPr>
        <w:spacing w:line="240" w:lineRule="auto"/>
        <w:jc w:val="both"/>
        <w:rPr>
          <w:rFonts w:cs="B Lotus"/>
          <w:sz w:val="28"/>
          <w:szCs w:val="28"/>
          <w:rtl/>
        </w:rPr>
      </w:pPr>
      <w:r w:rsidRPr="00573EA4">
        <w:rPr>
          <w:rFonts w:cs="B Lotus" w:hint="cs"/>
          <w:sz w:val="28"/>
          <w:szCs w:val="28"/>
          <w:rtl/>
        </w:rPr>
        <w:t>فقهاء و قانون گذاران به منظور تضمین اصل بی طرفی قضات، جهات و اصولی وضع کرده اند که برای قضات در جریان رسیدگی و ابراز رأی لازماً قابل رعایت هستند. و عدم رعایت این اصول اصل بی طرفی را نقض و یا آسیب می</w:t>
      </w:r>
      <w:r w:rsidRPr="00573EA4">
        <w:rPr>
          <w:rFonts w:cs="B Lotus"/>
          <w:sz w:val="28"/>
          <w:szCs w:val="28"/>
          <w:rtl/>
        </w:rPr>
        <w:softHyphen/>
      </w:r>
      <w:r w:rsidR="0096142E" w:rsidRPr="00573EA4">
        <w:rPr>
          <w:rFonts w:cs="B Lotus" w:hint="cs"/>
          <w:sz w:val="28"/>
          <w:szCs w:val="28"/>
          <w:rtl/>
        </w:rPr>
        <w:t>ز</w:t>
      </w:r>
      <w:r w:rsidRPr="00573EA4">
        <w:rPr>
          <w:rFonts w:cs="B Lotus" w:hint="cs"/>
          <w:sz w:val="28"/>
          <w:szCs w:val="28"/>
          <w:rtl/>
        </w:rPr>
        <w:t>د.</w:t>
      </w:r>
      <w:r w:rsidR="0031057A" w:rsidRPr="00573EA4">
        <w:rPr>
          <w:rFonts w:cs="B Lotus" w:hint="cs"/>
          <w:sz w:val="28"/>
          <w:szCs w:val="28"/>
          <w:rtl/>
        </w:rPr>
        <w:t xml:space="preserve"> فشرده آن عبارت اند از:</w:t>
      </w:r>
    </w:p>
    <w:p w:rsidR="00581E7F" w:rsidRPr="00573EA4" w:rsidRDefault="0031057A"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 xml:space="preserve">رعایت جهات رد دادرس: جهات رد داد رس در </w:t>
      </w:r>
      <w:r w:rsidR="00990C97" w:rsidRPr="00573EA4">
        <w:rPr>
          <w:rFonts w:cs="B Lotus" w:hint="cs"/>
          <w:sz w:val="28"/>
          <w:szCs w:val="28"/>
          <w:rtl/>
        </w:rPr>
        <w:t>(ما</w:t>
      </w:r>
      <w:r w:rsidRPr="00573EA4">
        <w:rPr>
          <w:rFonts w:cs="B Lotus" w:hint="cs"/>
          <w:sz w:val="28"/>
          <w:szCs w:val="28"/>
          <w:rtl/>
        </w:rPr>
        <w:t>ده 91ق.ا.</w:t>
      </w:r>
      <w:r w:rsidR="00990C97" w:rsidRPr="00573EA4">
        <w:rPr>
          <w:rFonts w:cs="B Lotus" w:hint="cs"/>
          <w:sz w:val="28"/>
          <w:szCs w:val="28"/>
          <w:rtl/>
        </w:rPr>
        <w:t xml:space="preserve">م) </w:t>
      </w:r>
      <w:r w:rsidRPr="00573EA4">
        <w:rPr>
          <w:rFonts w:cs="B Lotus" w:hint="cs"/>
          <w:sz w:val="28"/>
          <w:szCs w:val="28"/>
          <w:rtl/>
        </w:rPr>
        <w:t xml:space="preserve">در </w:t>
      </w:r>
      <w:r w:rsidR="008F6E94" w:rsidRPr="00573EA4">
        <w:rPr>
          <w:rFonts w:cs="B Lotus" w:hint="cs"/>
          <w:sz w:val="28"/>
          <w:szCs w:val="28"/>
          <w:rtl/>
        </w:rPr>
        <w:t>محور</w:t>
      </w:r>
      <w:r w:rsidR="00BA5B14" w:rsidRPr="00573EA4">
        <w:rPr>
          <w:rFonts w:cs="B Lotus" w:hint="cs"/>
          <w:sz w:val="28"/>
          <w:szCs w:val="28"/>
          <w:rtl/>
        </w:rPr>
        <w:t xml:space="preserve"> قرابت و عواطف </w:t>
      </w:r>
      <w:r w:rsidR="00990C97" w:rsidRPr="00573EA4">
        <w:rPr>
          <w:rFonts w:cs="B Lotus" w:hint="cs"/>
          <w:sz w:val="28"/>
          <w:szCs w:val="28"/>
          <w:rtl/>
        </w:rPr>
        <w:t>خانوادگی،</w:t>
      </w:r>
      <w:r w:rsidR="00BA5B14" w:rsidRPr="00573EA4">
        <w:rPr>
          <w:rFonts w:cs="B Lotus" w:hint="cs"/>
          <w:sz w:val="28"/>
          <w:szCs w:val="28"/>
          <w:rtl/>
        </w:rPr>
        <w:t xml:space="preserve"> </w:t>
      </w:r>
      <w:r w:rsidR="00990C97" w:rsidRPr="00573EA4">
        <w:rPr>
          <w:rFonts w:cs="B Lotus" w:hint="cs"/>
          <w:sz w:val="28"/>
          <w:szCs w:val="28"/>
          <w:rtl/>
        </w:rPr>
        <w:t>محور قیمومیت</w:t>
      </w:r>
      <w:r w:rsidR="002F486D" w:rsidRPr="00573EA4">
        <w:rPr>
          <w:rFonts w:cs="B Lotus" w:hint="cs"/>
          <w:sz w:val="28"/>
          <w:szCs w:val="28"/>
          <w:rtl/>
        </w:rPr>
        <w:t xml:space="preserve"> و خدمات</w:t>
      </w:r>
      <w:r w:rsidR="00990C97" w:rsidRPr="00573EA4">
        <w:rPr>
          <w:rFonts w:cs="B Lotus" w:hint="cs"/>
          <w:sz w:val="28"/>
          <w:szCs w:val="28"/>
          <w:rtl/>
        </w:rPr>
        <w:t>، محور</w:t>
      </w:r>
      <w:r w:rsidR="00BA5B14" w:rsidRPr="00573EA4">
        <w:rPr>
          <w:rFonts w:cs="B Lotus" w:hint="cs"/>
          <w:sz w:val="28"/>
          <w:szCs w:val="28"/>
          <w:rtl/>
        </w:rPr>
        <w:t xml:space="preserve"> </w:t>
      </w:r>
      <w:r w:rsidR="002F486D" w:rsidRPr="00573EA4">
        <w:rPr>
          <w:rFonts w:cs="B Lotus" w:hint="cs"/>
          <w:sz w:val="28"/>
          <w:szCs w:val="28"/>
          <w:rtl/>
        </w:rPr>
        <w:t>منازعه</w:t>
      </w:r>
      <w:r w:rsidR="002F486D" w:rsidRPr="00573EA4">
        <w:rPr>
          <w:rFonts w:cs="B Lotus"/>
          <w:sz w:val="28"/>
          <w:szCs w:val="28"/>
          <w:rtl/>
        </w:rPr>
        <w:softHyphen/>
      </w:r>
      <w:r w:rsidR="002F486D" w:rsidRPr="00573EA4">
        <w:rPr>
          <w:rFonts w:cs="B Lotus" w:hint="cs"/>
          <w:sz w:val="28"/>
          <w:szCs w:val="28"/>
          <w:rtl/>
        </w:rPr>
        <w:t xml:space="preserve">ای </w:t>
      </w:r>
      <w:r w:rsidR="00BA5B14" w:rsidRPr="00573EA4">
        <w:rPr>
          <w:rFonts w:cs="B Lotus" w:hint="cs"/>
          <w:sz w:val="28"/>
          <w:szCs w:val="28"/>
          <w:rtl/>
        </w:rPr>
        <w:t>قبلی</w:t>
      </w:r>
      <w:r w:rsidR="002F486D" w:rsidRPr="00573EA4">
        <w:rPr>
          <w:rFonts w:cs="B Lotus" w:hint="cs"/>
          <w:sz w:val="28"/>
          <w:szCs w:val="28"/>
          <w:rtl/>
        </w:rPr>
        <w:t xml:space="preserve"> و محور </w:t>
      </w:r>
      <w:r w:rsidR="00913B57" w:rsidRPr="00573EA4">
        <w:rPr>
          <w:rFonts w:cs="B Lotus" w:hint="cs"/>
          <w:sz w:val="28"/>
          <w:szCs w:val="28"/>
          <w:rtl/>
        </w:rPr>
        <w:t>منافع شخصی</w:t>
      </w:r>
      <w:r w:rsidRPr="00573EA4">
        <w:rPr>
          <w:rFonts w:cs="B Lotus" w:hint="cs"/>
          <w:sz w:val="28"/>
          <w:szCs w:val="28"/>
          <w:rtl/>
        </w:rPr>
        <w:t xml:space="preserve"> مطرح شده است</w:t>
      </w:r>
      <w:r w:rsidR="002F486D" w:rsidRPr="00573EA4">
        <w:rPr>
          <w:rFonts w:cs="B Lotus" w:hint="cs"/>
          <w:sz w:val="28"/>
          <w:szCs w:val="28"/>
          <w:rtl/>
        </w:rPr>
        <w:t>. گرچه قانون گذار برای رعایت جهات رد دادرس ضمانت اجرایی از قبیل بی اعتبار ی تصمیم قضایی، مجازات انتظامی قاضی و مجازات کیفری قاضی، پیش بینی نموده است؛ با این وجود بی طرفی قاضی را متأثیر و قاضی را در مظأن گمان به جهت داری قرار می</w:t>
      </w:r>
      <w:r w:rsidR="002F486D" w:rsidRPr="00573EA4">
        <w:rPr>
          <w:rFonts w:cs="B Lotus"/>
          <w:sz w:val="28"/>
          <w:szCs w:val="28"/>
          <w:rtl/>
        </w:rPr>
        <w:softHyphen/>
      </w:r>
      <w:r w:rsidR="002F486D" w:rsidRPr="00573EA4">
        <w:rPr>
          <w:rFonts w:cs="B Lotus" w:hint="cs"/>
          <w:sz w:val="28"/>
          <w:szCs w:val="28"/>
          <w:rtl/>
        </w:rPr>
        <w:t>دهد</w:t>
      </w:r>
      <w:r w:rsidR="000B56A1" w:rsidRPr="00573EA4">
        <w:rPr>
          <w:rFonts w:cs="B Lotus" w:hint="cs"/>
          <w:sz w:val="28"/>
          <w:szCs w:val="28"/>
          <w:rtl/>
        </w:rPr>
        <w:t>.</w:t>
      </w:r>
    </w:p>
    <w:p w:rsidR="003A6DE7" w:rsidRPr="00573EA4" w:rsidRDefault="003A6DE7"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عدم پذرش دعوت برای شرکت در مراسم اصحاب دعوا:  پذرش دعوت اصحاب دعوی گرچه</w:t>
      </w:r>
      <w:r w:rsidR="003B16F9" w:rsidRPr="00573EA4">
        <w:rPr>
          <w:rFonts w:cs="B Lotus" w:hint="cs"/>
          <w:sz w:val="28"/>
          <w:szCs w:val="28"/>
          <w:rtl/>
        </w:rPr>
        <w:t xml:space="preserve"> مراسم عمومی یا مراسم مذهبی </w:t>
      </w:r>
      <w:r w:rsidRPr="00573EA4">
        <w:rPr>
          <w:rFonts w:cs="B Lotus" w:hint="cs"/>
          <w:sz w:val="28"/>
          <w:szCs w:val="28"/>
          <w:rtl/>
        </w:rPr>
        <w:t xml:space="preserve"> باشد، بی طرفی او عملا یا ذهناً خدشه دار می</w:t>
      </w:r>
      <w:r w:rsidRPr="00573EA4">
        <w:rPr>
          <w:rFonts w:cs="B Lotus"/>
          <w:sz w:val="28"/>
          <w:szCs w:val="28"/>
          <w:rtl/>
        </w:rPr>
        <w:softHyphen/>
      </w:r>
      <w:r w:rsidRPr="00573EA4">
        <w:rPr>
          <w:rFonts w:cs="B Lotus" w:hint="cs"/>
          <w:sz w:val="28"/>
          <w:szCs w:val="28"/>
          <w:rtl/>
        </w:rPr>
        <w:t>گردد لذا قاضی نباید درین مراسم شرکت کند.</w:t>
      </w:r>
    </w:p>
    <w:p w:rsidR="005E6404" w:rsidRPr="00573EA4" w:rsidRDefault="005E6404"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عدم پذرش ملاقات با اصحاب دعوا: قاضی به منظور حفظ بی طرفی خود نباید در بیرون دادگاه و بیرون از اوقات رسمی با اصحاب دعوی ملاقات کند و همین طور در اوقات رسمی حتی الامکان از پذرش ملاقات یک طرف دعوی بدون حضور طرف دیگر باید اجتناب کند.</w:t>
      </w:r>
    </w:p>
    <w:p w:rsidR="00A32E10" w:rsidRPr="00573EA4" w:rsidRDefault="00A32E10"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عدم درخواست از اصحاب دعوی: قاضی تحت هیچ شرایط ن</w:t>
      </w:r>
      <w:r w:rsidR="006D5F40" w:rsidRPr="00573EA4">
        <w:rPr>
          <w:rFonts w:cs="B Lotus" w:hint="cs"/>
          <w:sz w:val="28"/>
          <w:szCs w:val="28"/>
          <w:rtl/>
        </w:rPr>
        <w:t>ُ</w:t>
      </w:r>
      <w:r w:rsidRPr="00573EA4">
        <w:rPr>
          <w:rFonts w:cs="B Lotus" w:hint="cs"/>
          <w:sz w:val="28"/>
          <w:szCs w:val="28"/>
          <w:rtl/>
        </w:rPr>
        <w:t>باید از طرفین دعوا درخواست داشته باشد به عنوان مثال قاضی نباید برای برای بستگان خود از طرفین دعوا، درخواست شغل نماید.</w:t>
      </w:r>
    </w:p>
    <w:p w:rsidR="00643510" w:rsidRPr="00573EA4" w:rsidRDefault="00643510"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بجا نگذاشتن تقصیر و ضعف در برابر مسئولین و اصحاب دعوا: قاضی محتاطانه و با وقار رفتار داشته باشد تا ضعفی رفتاری یا گفتاری</w:t>
      </w:r>
      <w:r w:rsidRPr="00573EA4">
        <w:rPr>
          <w:rFonts w:cs="B Lotus"/>
          <w:sz w:val="28"/>
          <w:szCs w:val="28"/>
          <w:rtl/>
        </w:rPr>
        <w:softHyphen/>
      </w:r>
      <w:r w:rsidRPr="00573EA4">
        <w:rPr>
          <w:rFonts w:cs="B Lotus" w:hint="cs"/>
          <w:sz w:val="28"/>
          <w:szCs w:val="28"/>
          <w:rtl/>
        </w:rPr>
        <w:t>ای در حضور اصحاب دعوا یا مسئولین مافوق خود نگذارد؛ چون نقاط ضعف قاضی می</w:t>
      </w:r>
      <w:r w:rsidRPr="00573EA4">
        <w:rPr>
          <w:rFonts w:cs="B Lotus"/>
          <w:sz w:val="28"/>
          <w:szCs w:val="28"/>
          <w:rtl/>
        </w:rPr>
        <w:softHyphen/>
      </w:r>
      <w:r w:rsidRPr="00573EA4">
        <w:rPr>
          <w:rFonts w:cs="B Lotus" w:hint="cs"/>
          <w:sz w:val="28"/>
          <w:szCs w:val="28"/>
          <w:rtl/>
        </w:rPr>
        <w:t>تواند موجب فشار  و متأثیر سازی اصلی بی طرفی قاضی گردد.</w:t>
      </w:r>
    </w:p>
    <w:p w:rsidR="00A32E10" w:rsidRPr="00573EA4" w:rsidRDefault="00A32E10"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عدم حضور بدون اقتضای وظیفوی به نزد مسئولین مافوق: رفت برگشت قاضی نزد مسئول مافوق، برای اصحاب دعوی توهم تأثیر پذیری در قاضی ایجاد می</w:t>
      </w:r>
      <w:r w:rsidRPr="00573EA4">
        <w:rPr>
          <w:rFonts w:cs="B Lotus"/>
          <w:sz w:val="28"/>
          <w:szCs w:val="28"/>
          <w:rtl/>
        </w:rPr>
        <w:softHyphen/>
      </w:r>
      <w:r w:rsidRPr="00573EA4">
        <w:rPr>
          <w:rFonts w:cs="B Lotus" w:hint="cs"/>
          <w:sz w:val="28"/>
          <w:szCs w:val="28"/>
          <w:rtl/>
        </w:rPr>
        <w:t>کند و با برقراری ارتباطات تلاش می</w:t>
      </w:r>
      <w:r w:rsidRPr="00573EA4">
        <w:rPr>
          <w:rFonts w:cs="B Lotus"/>
          <w:sz w:val="28"/>
          <w:szCs w:val="28"/>
          <w:rtl/>
        </w:rPr>
        <w:softHyphen/>
      </w:r>
      <w:r w:rsidRPr="00573EA4">
        <w:rPr>
          <w:rFonts w:cs="B Lotus" w:hint="cs"/>
          <w:sz w:val="28"/>
          <w:szCs w:val="28"/>
          <w:rtl/>
        </w:rPr>
        <w:t>کنند از طریق مسئولین مافوق بر قاضی فشار وارد نمایند. ممکن باپذیرش سفارشات مافوق بی طرفی خود را خدشه دار سازد.</w:t>
      </w:r>
    </w:p>
    <w:p w:rsidR="00A32E10" w:rsidRPr="00573EA4" w:rsidRDefault="00A32E10" w:rsidP="008C3988">
      <w:pPr>
        <w:pStyle w:val="ListParagraph"/>
        <w:numPr>
          <w:ilvl w:val="0"/>
          <w:numId w:val="45"/>
        </w:numPr>
        <w:bidi/>
        <w:spacing w:line="240" w:lineRule="auto"/>
        <w:jc w:val="both"/>
        <w:rPr>
          <w:rFonts w:cs="B Lotus"/>
          <w:sz w:val="28"/>
          <w:szCs w:val="28"/>
          <w:rtl/>
        </w:rPr>
      </w:pPr>
      <w:r w:rsidRPr="00573EA4">
        <w:rPr>
          <w:rFonts w:cs="B Lotus" w:hint="cs"/>
          <w:sz w:val="28"/>
          <w:szCs w:val="28"/>
          <w:rtl/>
        </w:rPr>
        <w:t>عدم خواست از مسئولین مافوق و همین طور از دستگاه</w:t>
      </w:r>
      <w:r w:rsidRPr="00573EA4">
        <w:rPr>
          <w:rFonts w:cs="B Lotus"/>
          <w:sz w:val="28"/>
          <w:szCs w:val="28"/>
          <w:rtl/>
        </w:rPr>
        <w:softHyphen/>
      </w:r>
      <w:r w:rsidRPr="00573EA4">
        <w:rPr>
          <w:rFonts w:cs="B Lotus" w:hint="cs"/>
          <w:sz w:val="28"/>
          <w:szCs w:val="28"/>
          <w:rtl/>
        </w:rPr>
        <w:t>های اجرایی: چون در صورت این مسئولین خدمتی را به قاضی انجام دهند، تلاش خواهند کرد در مقابل این خدمت از قاضی بهره</w:t>
      </w:r>
      <w:r w:rsidRPr="00573EA4">
        <w:rPr>
          <w:rFonts w:cs="B Lotus"/>
          <w:sz w:val="28"/>
          <w:szCs w:val="28"/>
          <w:rtl/>
        </w:rPr>
        <w:softHyphen/>
      </w:r>
      <w:r w:rsidRPr="00573EA4">
        <w:rPr>
          <w:rFonts w:cs="B Lotus" w:hint="cs"/>
          <w:sz w:val="28"/>
          <w:szCs w:val="28"/>
          <w:rtl/>
        </w:rPr>
        <w:t>ای دریافت کنند و  با لاثر بی طرفی قاضی متأثیر گردد.</w:t>
      </w:r>
      <w:r w:rsidR="00E725B0" w:rsidRPr="00573EA4">
        <w:rPr>
          <w:rFonts w:cs="B Lotus" w:hint="cs"/>
          <w:sz w:val="28"/>
          <w:szCs w:val="28"/>
          <w:rtl/>
        </w:rPr>
        <w:t xml:space="preserve">  </w:t>
      </w:r>
    </w:p>
    <w:p w:rsidR="005C078B" w:rsidRPr="00573EA4" w:rsidRDefault="00515774" w:rsidP="008C3988">
      <w:pPr>
        <w:pStyle w:val="ListParagraph"/>
        <w:numPr>
          <w:ilvl w:val="0"/>
          <w:numId w:val="45"/>
        </w:numPr>
        <w:bidi/>
        <w:spacing w:line="240" w:lineRule="auto"/>
        <w:jc w:val="both"/>
        <w:rPr>
          <w:rFonts w:cs="B Lotus"/>
          <w:sz w:val="28"/>
          <w:szCs w:val="28"/>
        </w:rPr>
      </w:pPr>
      <w:r w:rsidRPr="00573EA4">
        <w:rPr>
          <w:rFonts w:cs="B Lotus" w:hint="cs"/>
          <w:sz w:val="28"/>
          <w:szCs w:val="28"/>
          <w:rtl/>
        </w:rPr>
        <w:t>عدم پذیرش هدیه و هرگونه یادگاری</w:t>
      </w:r>
      <w:r w:rsidR="00AA2BA3" w:rsidRPr="00573EA4">
        <w:rPr>
          <w:rFonts w:cs="B Lotus" w:hint="cs"/>
          <w:sz w:val="28"/>
          <w:szCs w:val="28"/>
          <w:rtl/>
        </w:rPr>
        <w:t>:</w:t>
      </w:r>
      <w:r w:rsidRPr="00573EA4">
        <w:rPr>
          <w:rFonts w:cs="B Lotus" w:hint="cs"/>
          <w:sz w:val="28"/>
          <w:szCs w:val="28"/>
          <w:rtl/>
        </w:rPr>
        <w:t xml:space="preserve"> (آشتیانی میرزا محمد حسن1363: 39) </w:t>
      </w:r>
      <w:r w:rsidR="00AA2BA3" w:rsidRPr="00573EA4">
        <w:rPr>
          <w:rFonts w:cs="B Lotus" w:hint="cs"/>
          <w:sz w:val="28"/>
          <w:szCs w:val="28"/>
          <w:rtl/>
        </w:rPr>
        <w:t>اگر اثبات گردد که هدیه برای قاضی به منظور انجام کار یا عدم انجام کاری اعطا شده است که جزء وظیفه او می</w:t>
      </w:r>
      <w:r w:rsidR="00AA2BA3" w:rsidRPr="00573EA4">
        <w:rPr>
          <w:rFonts w:cs="B Lotus"/>
          <w:sz w:val="28"/>
          <w:szCs w:val="28"/>
          <w:rtl/>
        </w:rPr>
        <w:softHyphen/>
      </w:r>
      <w:r w:rsidR="00AA2BA3" w:rsidRPr="00573EA4">
        <w:rPr>
          <w:rFonts w:cs="B Lotus" w:hint="cs"/>
          <w:sz w:val="28"/>
          <w:szCs w:val="28"/>
          <w:rtl/>
        </w:rPr>
        <w:t xml:space="preserve">باشد، چنین هدیه </w:t>
      </w:r>
      <w:r w:rsidR="00AA2BA3" w:rsidRPr="00573EA4">
        <w:rPr>
          <w:rFonts w:cs="B Lotus" w:hint="cs"/>
          <w:sz w:val="28"/>
          <w:szCs w:val="28"/>
          <w:rtl/>
        </w:rPr>
        <w:lastRenderedPageBreak/>
        <w:t>رشوه محسوب می</w:t>
      </w:r>
      <w:r w:rsidR="00AA2BA3" w:rsidRPr="00573EA4">
        <w:rPr>
          <w:rFonts w:cs="B Lotus"/>
          <w:sz w:val="28"/>
          <w:szCs w:val="28"/>
          <w:rtl/>
        </w:rPr>
        <w:softHyphen/>
      </w:r>
      <w:r w:rsidR="00AA2BA3" w:rsidRPr="00573EA4">
        <w:rPr>
          <w:rFonts w:cs="B Lotus" w:hint="cs"/>
          <w:sz w:val="28"/>
          <w:szCs w:val="28"/>
          <w:rtl/>
        </w:rPr>
        <w:t>گردد(ماده 588 ق.م.ا)</w:t>
      </w:r>
      <w:r w:rsidRPr="00573EA4">
        <w:rPr>
          <w:rFonts w:cs="B Lotus" w:hint="cs"/>
          <w:sz w:val="28"/>
          <w:szCs w:val="28"/>
          <w:rtl/>
        </w:rPr>
        <w:t xml:space="preserve"> پذریش هرنوع هدیه و یا دگاری از اصحاب دعوا  ولو که هدیه علمی باشد مانند کتاب، موجب می</w:t>
      </w:r>
      <w:r w:rsidRPr="00573EA4">
        <w:rPr>
          <w:rFonts w:cs="B Lotus"/>
          <w:sz w:val="28"/>
          <w:szCs w:val="28"/>
          <w:rtl/>
        </w:rPr>
        <w:softHyphen/>
      </w:r>
      <w:r w:rsidRPr="00573EA4">
        <w:rPr>
          <w:rFonts w:cs="B Lotus" w:hint="cs"/>
          <w:sz w:val="28"/>
          <w:szCs w:val="28"/>
          <w:rtl/>
        </w:rPr>
        <w:t>شود که</w:t>
      </w:r>
      <w:r w:rsidR="000B56A1" w:rsidRPr="00573EA4">
        <w:rPr>
          <w:rFonts w:cs="B Lotus" w:hint="cs"/>
          <w:sz w:val="28"/>
          <w:szCs w:val="28"/>
          <w:rtl/>
        </w:rPr>
        <w:t xml:space="preserve"> قاضی</w:t>
      </w:r>
      <w:r w:rsidRPr="00573EA4">
        <w:rPr>
          <w:rFonts w:cs="B Lotus" w:hint="cs"/>
          <w:sz w:val="28"/>
          <w:szCs w:val="28"/>
          <w:rtl/>
        </w:rPr>
        <w:t xml:space="preserve"> نخواسته به هدیه دهنده تمایل پیدا کند به طرفی قاضی عملاً آسیب وارد گردد. یا حد اقل در ذهن هدیه دهنده یا رقیب آن جانبداری قاضی متصور باشد درین صورت بی طرفی قاضی ذهناً آسیب پذیر خواهد شد. قاضی همانطوریکه از جانبداری عملی باید اجتناب کند از جانبداری ذهنی که برای اصحاب دعوی ایجاد می</w:t>
      </w:r>
      <w:r w:rsidRPr="00573EA4">
        <w:rPr>
          <w:rFonts w:cs="B Lotus"/>
          <w:sz w:val="28"/>
          <w:szCs w:val="28"/>
          <w:rtl/>
        </w:rPr>
        <w:softHyphen/>
      </w:r>
      <w:r w:rsidRPr="00573EA4">
        <w:rPr>
          <w:rFonts w:cs="B Lotus" w:hint="cs"/>
          <w:sz w:val="28"/>
          <w:szCs w:val="28"/>
          <w:rtl/>
        </w:rPr>
        <w:t>شود نیز حتی الامکان باید اجتناب کند.</w:t>
      </w:r>
      <w:r w:rsidR="00AA2BA3" w:rsidRPr="00573EA4">
        <w:rPr>
          <w:rFonts w:cs="B Lotus" w:hint="cs"/>
          <w:sz w:val="28"/>
          <w:szCs w:val="28"/>
          <w:rtl/>
        </w:rPr>
        <w:t xml:space="preserve"> </w:t>
      </w:r>
      <w:r w:rsidRPr="00573EA4">
        <w:rPr>
          <w:rStyle w:val="FootnoteReference"/>
          <w:rFonts w:cs="B Lotus"/>
          <w:sz w:val="28"/>
          <w:szCs w:val="28"/>
          <w:rtl/>
        </w:rPr>
        <w:footnoteReference w:id="4"/>
      </w:r>
    </w:p>
    <w:p w:rsidR="00CE021E" w:rsidRPr="00573EA4" w:rsidRDefault="00330CEE"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4</w:t>
      </w:r>
      <w:r w:rsidRPr="00B476C1">
        <w:rPr>
          <w:rFonts w:cs="B Titr" w:hint="cs"/>
          <w:b/>
          <w:bCs/>
          <w:color w:val="auto"/>
          <w:sz w:val="28"/>
          <w:szCs w:val="28"/>
          <w:rtl/>
          <w:lang w:bidi="ar-SA"/>
        </w:rPr>
        <w:t>-</w:t>
      </w:r>
      <w:r w:rsidR="0051176E" w:rsidRPr="00B476C1">
        <w:rPr>
          <w:rFonts w:cs="B Titr" w:hint="cs"/>
          <w:b/>
          <w:bCs/>
          <w:color w:val="auto"/>
          <w:sz w:val="28"/>
          <w:szCs w:val="28"/>
          <w:rtl/>
          <w:lang w:bidi="ar-SA"/>
        </w:rPr>
        <w:t xml:space="preserve"> </w:t>
      </w:r>
      <w:r w:rsidR="00E24EDE" w:rsidRPr="00B476C1">
        <w:rPr>
          <w:rFonts w:cs="B Titr" w:hint="cs"/>
          <w:b/>
          <w:bCs/>
          <w:color w:val="auto"/>
          <w:sz w:val="28"/>
          <w:szCs w:val="28"/>
          <w:rtl/>
          <w:lang w:bidi="ar-SA"/>
        </w:rPr>
        <w:t xml:space="preserve">ضعف </w:t>
      </w:r>
      <w:r w:rsidR="0051176E" w:rsidRPr="00B476C1">
        <w:rPr>
          <w:rFonts w:cs="B Titr" w:hint="cs"/>
          <w:b/>
          <w:bCs/>
          <w:color w:val="auto"/>
          <w:sz w:val="28"/>
          <w:szCs w:val="28"/>
          <w:rtl/>
          <w:lang w:bidi="ar-SA"/>
        </w:rPr>
        <w:t>مهارت قضایی</w:t>
      </w:r>
    </w:p>
    <w:p w:rsidR="00206B96" w:rsidRPr="00573EA4" w:rsidRDefault="00330CEE"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4-1-</w:t>
      </w:r>
      <w:r w:rsidR="00E24EDE" w:rsidRPr="00573EA4">
        <w:rPr>
          <w:rFonts w:cs="B Lotus" w:hint="cs"/>
          <w:b/>
          <w:bCs/>
          <w:color w:val="auto"/>
          <w:sz w:val="28"/>
          <w:szCs w:val="28"/>
          <w:rtl/>
          <w:lang w:bidi="ar-SA"/>
        </w:rPr>
        <w:t xml:space="preserve">عدم </w:t>
      </w:r>
      <w:r w:rsidR="00206B96" w:rsidRPr="00573EA4">
        <w:rPr>
          <w:rFonts w:cs="B Lotus" w:hint="cs"/>
          <w:b/>
          <w:bCs/>
          <w:color w:val="auto"/>
          <w:sz w:val="28"/>
          <w:szCs w:val="28"/>
          <w:rtl/>
          <w:lang w:bidi="ar-SA"/>
        </w:rPr>
        <w:t>تسلط کافی بر منابع قضایی</w:t>
      </w:r>
    </w:p>
    <w:p w:rsidR="00F84C4D" w:rsidRPr="00573EA4" w:rsidRDefault="008545DB" w:rsidP="0096142E">
      <w:pPr>
        <w:spacing w:line="240" w:lineRule="auto"/>
        <w:jc w:val="both"/>
        <w:rPr>
          <w:rFonts w:cs="B Lotus"/>
          <w:sz w:val="28"/>
          <w:szCs w:val="28"/>
          <w:rtl/>
          <w:lang w:bidi="ar-SA"/>
        </w:rPr>
      </w:pPr>
      <w:r w:rsidRPr="00573EA4">
        <w:rPr>
          <w:rFonts w:cs="B Lotus" w:hint="cs"/>
          <w:sz w:val="28"/>
          <w:szCs w:val="28"/>
          <w:rtl/>
          <w:lang w:bidi="ar-SA"/>
        </w:rPr>
        <w:t>قاضی باید دانش کامل بر قوانین آیین دادرسی که شامل قوانین آیین دارسی مدنی، قوانین آیین دادرسی کیفری، قوانین مقرر در باب ادله، محدودیت</w:t>
      </w:r>
      <w:r w:rsidRPr="00573EA4">
        <w:rPr>
          <w:rFonts w:cs="B Lotus"/>
          <w:sz w:val="28"/>
          <w:szCs w:val="28"/>
          <w:rtl/>
          <w:lang w:bidi="ar-SA"/>
        </w:rPr>
        <w:softHyphen/>
      </w:r>
      <w:r w:rsidRPr="00573EA4">
        <w:rPr>
          <w:rFonts w:cs="B Lotus" w:hint="cs"/>
          <w:sz w:val="28"/>
          <w:szCs w:val="28"/>
          <w:rtl/>
          <w:lang w:bidi="ar-SA"/>
        </w:rPr>
        <w:t>های (مواعد زمانی)، هزینه</w:t>
      </w:r>
      <w:r w:rsidRPr="00573EA4">
        <w:rPr>
          <w:rFonts w:cs="B Lotus"/>
          <w:sz w:val="28"/>
          <w:szCs w:val="28"/>
          <w:rtl/>
          <w:lang w:bidi="ar-SA"/>
        </w:rPr>
        <w:softHyphen/>
      </w:r>
      <w:r w:rsidRPr="00573EA4">
        <w:rPr>
          <w:rFonts w:cs="B Lotus" w:hint="cs"/>
          <w:sz w:val="28"/>
          <w:szCs w:val="28"/>
          <w:rtl/>
          <w:lang w:bidi="ar-SA"/>
        </w:rPr>
        <w:t xml:space="preserve">های دادرسی و تمبر وآیین دادرسی مرتبط با کشف جرم است را داشته باشید. </w:t>
      </w:r>
      <w:r w:rsidR="0017211F" w:rsidRPr="00573EA4">
        <w:rPr>
          <w:rFonts w:cs="B Lotus" w:hint="cs"/>
          <w:sz w:val="28"/>
          <w:szCs w:val="28"/>
          <w:rtl/>
          <w:lang w:bidi="ar-SA"/>
        </w:rPr>
        <w:t>قاضی همچنان باید آشنایی فراگیری با قوانین ماهوی و اصول حقوقی بنیادین داشته باشد. امکان ندارد که بیش از تصدی مسند قضاوت تسل</w:t>
      </w:r>
      <w:r w:rsidR="0074288B" w:rsidRPr="00573EA4">
        <w:rPr>
          <w:rFonts w:cs="B Lotus" w:hint="cs"/>
          <w:sz w:val="28"/>
          <w:szCs w:val="28"/>
          <w:rtl/>
          <w:lang w:bidi="ar-SA"/>
        </w:rPr>
        <w:t>ط</w:t>
      </w:r>
      <w:r w:rsidR="0017211F" w:rsidRPr="00573EA4">
        <w:rPr>
          <w:rFonts w:cs="B Lotus" w:hint="cs"/>
          <w:sz w:val="28"/>
          <w:szCs w:val="28"/>
          <w:rtl/>
          <w:lang w:bidi="ar-SA"/>
        </w:rPr>
        <w:t xml:space="preserve"> کامل و جامعی بر تمام قوانین ماهوی حاصل کند و حتی عملا پس از پذرش قاضی بعید به نظر می</w:t>
      </w:r>
      <w:r w:rsidR="0017211F" w:rsidRPr="00573EA4">
        <w:rPr>
          <w:rFonts w:cs="B Lotus"/>
          <w:sz w:val="28"/>
          <w:szCs w:val="28"/>
          <w:rtl/>
          <w:lang w:bidi="ar-SA"/>
        </w:rPr>
        <w:softHyphen/>
      </w:r>
      <w:r w:rsidR="0017211F" w:rsidRPr="00573EA4">
        <w:rPr>
          <w:rFonts w:cs="B Lotus" w:hint="cs"/>
          <w:sz w:val="28"/>
          <w:szCs w:val="28"/>
          <w:rtl/>
          <w:lang w:bidi="ar-SA"/>
        </w:rPr>
        <w:t xml:space="preserve">رسد که بتواند تسلط </w:t>
      </w:r>
      <w:r w:rsidR="0074288B" w:rsidRPr="00573EA4">
        <w:rPr>
          <w:rFonts w:cs="B Lotus" w:hint="cs"/>
          <w:sz w:val="28"/>
          <w:szCs w:val="28"/>
          <w:rtl/>
          <w:lang w:bidi="ar-SA"/>
        </w:rPr>
        <w:t>کامل بر قوانین ماهوی را کسب کند</w:t>
      </w:r>
      <w:r w:rsidR="00DD68AD" w:rsidRPr="00573EA4">
        <w:rPr>
          <w:rFonts w:cs="B Lotus" w:hint="cs"/>
          <w:sz w:val="28"/>
          <w:szCs w:val="28"/>
          <w:rtl/>
          <w:lang w:bidi="ar-SA"/>
        </w:rPr>
        <w:t>. اگر تسلط بر قوانین آیین دادرسی به قاضی در کنترل جلسه رسیدگی کمک</w:t>
      </w:r>
      <w:r w:rsidR="00DD68AD" w:rsidRPr="00573EA4">
        <w:rPr>
          <w:rFonts w:cs="B Lotus"/>
          <w:sz w:val="28"/>
          <w:szCs w:val="28"/>
          <w:rtl/>
          <w:lang w:bidi="ar-SA"/>
        </w:rPr>
        <w:softHyphen/>
      </w:r>
      <w:r w:rsidR="00DD68AD" w:rsidRPr="00573EA4">
        <w:rPr>
          <w:rFonts w:cs="B Lotus" w:hint="cs"/>
          <w:sz w:val="28"/>
          <w:szCs w:val="28"/>
          <w:rtl/>
          <w:lang w:bidi="ar-SA"/>
        </w:rPr>
        <w:t xml:space="preserve"> می</w:t>
      </w:r>
      <w:r w:rsidR="00DD68AD" w:rsidRPr="00573EA4">
        <w:rPr>
          <w:rFonts w:cs="B Lotus"/>
          <w:sz w:val="28"/>
          <w:szCs w:val="28"/>
          <w:rtl/>
          <w:lang w:bidi="ar-SA"/>
        </w:rPr>
        <w:softHyphen/>
      </w:r>
      <w:r w:rsidR="00DD68AD" w:rsidRPr="00573EA4">
        <w:rPr>
          <w:rFonts w:cs="B Lotus" w:hint="cs"/>
          <w:sz w:val="28"/>
          <w:szCs w:val="28"/>
          <w:rtl/>
          <w:lang w:bidi="ar-SA"/>
        </w:rPr>
        <w:t>کند آشنایی با قوانین ماهوی به قاضی کمک می</w:t>
      </w:r>
      <w:r w:rsidR="00DD68AD" w:rsidRPr="00573EA4">
        <w:rPr>
          <w:rFonts w:cs="B Lotus"/>
          <w:sz w:val="28"/>
          <w:szCs w:val="28"/>
          <w:rtl/>
          <w:lang w:bidi="ar-SA"/>
        </w:rPr>
        <w:softHyphen/>
      </w:r>
      <w:r w:rsidR="00DD68AD" w:rsidRPr="00573EA4">
        <w:rPr>
          <w:rFonts w:cs="B Lotus" w:hint="cs"/>
          <w:sz w:val="28"/>
          <w:szCs w:val="28"/>
          <w:rtl/>
          <w:lang w:bidi="ar-SA"/>
        </w:rPr>
        <w:t>کندکه احکام منصفانه و درستی صادرکند و از بروز بی عدالتی جلوگیری نماید.</w:t>
      </w:r>
      <w:r w:rsidR="005B7CCE" w:rsidRPr="00573EA4">
        <w:rPr>
          <w:rFonts w:cs="B Lotus" w:hint="cs"/>
          <w:sz w:val="28"/>
          <w:szCs w:val="28"/>
          <w:rtl/>
          <w:lang w:bidi="ar-SA"/>
        </w:rPr>
        <w:t xml:space="preserve"> (دولت آبادی وصبوری 1396: 165)</w:t>
      </w:r>
      <w:r w:rsidR="00FB1DC0" w:rsidRPr="00573EA4">
        <w:rPr>
          <w:rFonts w:cs="B Lotus" w:hint="cs"/>
          <w:sz w:val="28"/>
          <w:szCs w:val="28"/>
          <w:rtl/>
          <w:lang w:bidi="ar-SA"/>
        </w:rPr>
        <w:t xml:space="preserve"> </w:t>
      </w:r>
      <w:r w:rsidR="00F84C4D" w:rsidRPr="00573EA4">
        <w:rPr>
          <w:rFonts w:cs="B Lotus" w:hint="cs"/>
          <w:sz w:val="28"/>
          <w:szCs w:val="28"/>
          <w:rtl/>
          <w:lang w:bidi="ar-SA"/>
        </w:rPr>
        <w:t>اگر قضات از نظر علمی ضعیف باشند، تصمیمات نادرست، دادرسی را از مسیر اصلی آن منحرف می</w:t>
      </w:r>
      <w:r w:rsidR="00F84C4D" w:rsidRPr="00573EA4">
        <w:rPr>
          <w:rFonts w:cs="B Lotus"/>
          <w:sz w:val="28"/>
          <w:szCs w:val="28"/>
          <w:rtl/>
          <w:lang w:bidi="ar-SA"/>
        </w:rPr>
        <w:softHyphen/>
      </w:r>
      <w:r w:rsidR="00F84C4D" w:rsidRPr="00573EA4">
        <w:rPr>
          <w:rFonts w:cs="B Lotus" w:hint="cs"/>
          <w:sz w:val="28"/>
          <w:szCs w:val="28"/>
          <w:rtl/>
          <w:lang w:bidi="ar-SA"/>
        </w:rPr>
        <w:t>نماید که تا بازگشت آن به مسیر اصلی و قت زیادی تضیع می</w:t>
      </w:r>
      <w:r w:rsidR="00F84C4D" w:rsidRPr="00573EA4">
        <w:rPr>
          <w:rFonts w:cs="B Lotus"/>
          <w:sz w:val="28"/>
          <w:szCs w:val="28"/>
          <w:rtl/>
          <w:lang w:bidi="ar-SA"/>
        </w:rPr>
        <w:softHyphen/>
      </w:r>
      <w:r w:rsidR="0096142E" w:rsidRPr="00573EA4">
        <w:rPr>
          <w:rFonts w:cs="B Lotus" w:hint="cs"/>
          <w:sz w:val="28"/>
          <w:szCs w:val="28"/>
          <w:rtl/>
          <w:lang w:bidi="ar-SA"/>
        </w:rPr>
        <w:t>شود.</w:t>
      </w:r>
    </w:p>
    <w:p w:rsidR="00C11DFC" w:rsidRPr="00573EA4" w:rsidRDefault="00330CEE"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4-2-</w:t>
      </w:r>
      <w:r w:rsidR="00C11DFC" w:rsidRPr="00573EA4">
        <w:rPr>
          <w:rFonts w:cs="B Lotus" w:hint="cs"/>
          <w:b/>
          <w:bCs/>
          <w:color w:val="auto"/>
          <w:sz w:val="28"/>
          <w:szCs w:val="28"/>
          <w:rtl/>
          <w:lang w:bidi="ar-SA"/>
        </w:rPr>
        <w:t xml:space="preserve">عدم </w:t>
      </w:r>
      <w:r w:rsidR="0051176E" w:rsidRPr="00573EA4">
        <w:rPr>
          <w:rFonts w:cs="B Lotus" w:hint="cs"/>
          <w:b/>
          <w:bCs/>
          <w:color w:val="auto"/>
          <w:sz w:val="28"/>
          <w:szCs w:val="28"/>
          <w:rtl/>
          <w:lang w:bidi="ar-SA"/>
        </w:rPr>
        <w:t>مهارت</w:t>
      </w:r>
      <w:r w:rsidR="001F4F90" w:rsidRPr="00573EA4">
        <w:rPr>
          <w:rFonts w:cs="B Lotus" w:hint="cs"/>
          <w:b/>
          <w:bCs/>
          <w:color w:val="auto"/>
          <w:sz w:val="28"/>
          <w:szCs w:val="28"/>
          <w:rtl/>
          <w:lang w:bidi="ar-SA"/>
        </w:rPr>
        <w:t xml:space="preserve"> و جرئت</w:t>
      </w:r>
      <w:r w:rsidR="00C11DFC" w:rsidRPr="00573EA4">
        <w:rPr>
          <w:rFonts w:cs="B Lotus" w:hint="cs"/>
          <w:b/>
          <w:bCs/>
          <w:color w:val="auto"/>
          <w:sz w:val="28"/>
          <w:szCs w:val="28"/>
          <w:rtl/>
          <w:lang w:bidi="ar-SA"/>
        </w:rPr>
        <w:t xml:space="preserve"> کافی برای</w:t>
      </w:r>
      <w:r w:rsidR="0051176E" w:rsidRPr="00573EA4">
        <w:rPr>
          <w:rFonts w:cs="B Lotus" w:hint="cs"/>
          <w:b/>
          <w:bCs/>
          <w:color w:val="auto"/>
          <w:sz w:val="28"/>
          <w:szCs w:val="28"/>
          <w:rtl/>
          <w:lang w:bidi="ar-SA"/>
        </w:rPr>
        <w:t xml:space="preserve"> تصمیم گیری</w:t>
      </w:r>
    </w:p>
    <w:p w:rsidR="005E5E01" w:rsidRPr="00573EA4" w:rsidRDefault="00C11DFC" w:rsidP="0096142E">
      <w:pPr>
        <w:spacing w:line="240" w:lineRule="auto"/>
        <w:jc w:val="both"/>
        <w:rPr>
          <w:rFonts w:cs="B Lotus"/>
          <w:sz w:val="28"/>
          <w:szCs w:val="28"/>
          <w:rtl/>
          <w:lang w:bidi="ar-SA"/>
        </w:rPr>
      </w:pPr>
      <w:r w:rsidRPr="00573EA4">
        <w:rPr>
          <w:rFonts w:cs="B Lotus" w:hint="cs"/>
          <w:sz w:val="28"/>
          <w:szCs w:val="28"/>
          <w:rtl/>
          <w:lang w:bidi="ar-SA"/>
        </w:rPr>
        <w:t>مهارت تصمیم گیری،</w:t>
      </w:r>
      <w:r w:rsidR="0051176E" w:rsidRPr="00573EA4">
        <w:rPr>
          <w:rFonts w:cs="B Lotus" w:hint="cs"/>
          <w:sz w:val="28"/>
          <w:szCs w:val="28"/>
          <w:rtl/>
          <w:lang w:bidi="ar-SA"/>
        </w:rPr>
        <w:t xml:space="preserve"> از مهم ترین </w:t>
      </w:r>
      <w:r w:rsidR="00FB1DC0" w:rsidRPr="00573EA4">
        <w:rPr>
          <w:rFonts w:cs="B Lotus" w:hint="cs"/>
          <w:sz w:val="28"/>
          <w:szCs w:val="28"/>
          <w:rtl/>
          <w:lang w:bidi="ar-SA"/>
        </w:rPr>
        <w:t>رکن و پیامد رسیدگی به دعوی است.</w:t>
      </w:r>
      <w:r w:rsidRPr="00573EA4">
        <w:rPr>
          <w:rFonts w:cs="B Lotus" w:hint="cs"/>
          <w:sz w:val="28"/>
          <w:szCs w:val="28"/>
          <w:rtl/>
          <w:lang w:bidi="ar-SA"/>
        </w:rPr>
        <w:t xml:space="preserve"> طرفین دعوا و پرونده، حل و</w:t>
      </w:r>
      <w:r w:rsidR="00FB1DC0" w:rsidRPr="00573EA4">
        <w:rPr>
          <w:rFonts w:cs="B Lotus" w:hint="cs"/>
          <w:sz w:val="28"/>
          <w:szCs w:val="28"/>
          <w:rtl/>
          <w:lang w:bidi="ar-SA"/>
        </w:rPr>
        <w:t xml:space="preserve"> </w:t>
      </w:r>
      <w:r w:rsidRPr="00573EA4">
        <w:rPr>
          <w:rFonts w:cs="B Lotus" w:hint="cs"/>
          <w:sz w:val="28"/>
          <w:szCs w:val="28"/>
          <w:rtl/>
          <w:lang w:bidi="ar-SA"/>
        </w:rPr>
        <w:t>فصل اختلاف خود را در تصمیم قاضی جستجو می</w:t>
      </w:r>
      <w:r w:rsidRPr="00573EA4">
        <w:rPr>
          <w:rFonts w:cs="B Lotus"/>
          <w:sz w:val="28"/>
          <w:szCs w:val="28"/>
          <w:rtl/>
          <w:lang w:bidi="ar-SA"/>
        </w:rPr>
        <w:softHyphen/>
      </w:r>
      <w:r w:rsidRPr="00573EA4">
        <w:rPr>
          <w:rFonts w:cs="B Lotus" w:hint="cs"/>
          <w:sz w:val="28"/>
          <w:szCs w:val="28"/>
          <w:rtl/>
          <w:lang w:bidi="ar-SA"/>
        </w:rPr>
        <w:t>کنند. این تصمیم از قرارهای نخستین/ اعدادی و تأمینی گرفته تا تصمیم پایانی ونهایی که رأی در معنای خاص خوانده می</w:t>
      </w:r>
      <w:r w:rsidRPr="00573EA4">
        <w:rPr>
          <w:rFonts w:cs="B Lotus"/>
          <w:sz w:val="28"/>
          <w:szCs w:val="28"/>
          <w:rtl/>
          <w:lang w:bidi="ar-SA"/>
        </w:rPr>
        <w:softHyphen/>
      </w:r>
      <w:r w:rsidRPr="00573EA4">
        <w:rPr>
          <w:rFonts w:cs="B Lotus" w:hint="cs"/>
          <w:sz w:val="28"/>
          <w:szCs w:val="28"/>
          <w:rtl/>
          <w:lang w:bidi="ar-SA"/>
        </w:rPr>
        <w:t>شود، تحت تأثیر</w:t>
      </w:r>
      <w:r w:rsidR="006656E2" w:rsidRPr="00573EA4">
        <w:rPr>
          <w:rFonts w:cs="B Lotus" w:hint="cs"/>
          <w:sz w:val="28"/>
          <w:szCs w:val="28"/>
          <w:rtl/>
          <w:lang w:bidi="ar-SA"/>
        </w:rPr>
        <w:t xml:space="preserve"> عامل های گوناگونی گرفته می</w:t>
      </w:r>
      <w:r w:rsidR="006656E2" w:rsidRPr="00573EA4">
        <w:rPr>
          <w:rFonts w:cs="B Lotus"/>
          <w:sz w:val="28"/>
          <w:szCs w:val="28"/>
          <w:rtl/>
          <w:lang w:bidi="ar-SA"/>
        </w:rPr>
        <w:softHyphen/>
      </w:r>
      <w:r w:rsidR="006656E2" w:rsidRPr="00573EA4">
        <w:rPr>
          <w:rFonts w:cs="B Lotus" w:hint="cs"/>
          <w:sz w:val="28"/>
          <w:szCs w:val="28"/>
          <w:rtl/>
          <w:lang w:bidi="ar-SA"/>
        </w:rPr>
        <w:t>شود. در پرونده های مدنی پیشتر براساس محتویات و دلیل</w:t>
      </w:r>
      <w:r w:rsidR="006656E2" w:rsidRPr="00573EA4">
        <w:rPr>
          <w:rFonts w:cs="B Lotus"/>
          <w:sz w:val="28"/>
          <w:szCs w:val="28"/>
          <w:rtl/>
          <w:lang w:bidi="ar-SA"/>
        </w:rPr>
        <w:softHyphen/>
      </w:r>
      <w:r w:rsidR="006656E2" w:rsidRPr="00573EA4">
        <w:rPr>
          <w:rFonts w:cs="B Lotus" w:hint="cs"/>
          <w:sz w:val="28"/>
          <w:szCs w:val="28"/>
          <w:rtl/>
          <w:lang w:bidi="ar-SA"/>
        </w:rPr>
        <w:t>های طرفین صورت می</w:t>
      </w:r>
      <w:r w:rsidR="006656E2" w:rsidRPr="00573EA4">
        <w:rPr>
          <w:rFonts w:cs="B Lotus"/>
          <w:sz w:val="28"/>
          <w:szCs w:val="28"/>
          <w:rtl/>
          <w:lang w:bidi="ar-SA"/>
        </w:rPr>
        <w:softHyphen/>
      </w:r>
      <w:r w:rsidR="006656E2" w:rsidRPr="00573EA4">
        <w:rPr>
          <w:rFonts w:cs="B Lotus" w:hint="cs"/>
          <w:sz w:val="28"/>
          <w:szCs w:val="28"/>
          <w:rtl/>
          <w:lang w:bidi="ar-SA"/>
        </w:rPr>
        <w:t>گیرد. اما در پرونده های کیفری علاوه بر محتویات پرونده، عواملی دیگری  مانند شخصیت و پیشنی متهم، شخصیت و پیشنی بزهدیده و غیره، در تصمیم گیری قاضی اثر گذار است.</w:t>
      </w:r>
      <w:r w:rsidR="00FB1DC0" w:rsidRPr="00573EA4">
        <w:rPr>
          <w:rFonts w:cs="B Lotus" w:hint="cs"/>
          <w:sz w:val="28"/>
          <w:szCs w:val="28"/>
          <w:rtl/>
          <w:lang w:bidi="ar-SA"/>
        </w:rPr>
        <w:t xml:space="preserve"> </w:t>
      </w:r>
      <w:r w:rsidR="001F4F90" w:rsidRPr="00573EA4">
        <w:rPr>
          <w:rFonts w:cs="B Lotus" w:hint="cs"/>
          <w:sz w:val="28"/>
          <w:szCs w:val="28"/>
          <w:rtl/>
          <w:lang w:bidi="ar-SA"/>
        </w:rPr>
        <w:t>تأثیر گذاری قانون و محتوای پرونده بر تصمیم گیری قضات، انکار ناپذیر است. قاضی باید از نگاه سنتی که مبنای تصمیم قضات را فقط قانون یا محتوای پرونده شکل دهد، بیرون شده سایر عوامل مرثر بر تصمیم گیری را شناسای و ارزش دهد. (منصور آبادی، عباس، رحیمی نژاد، عباس</w:t>
      </w:r>
      <w:r w:rsidR="001318E4" w:rsidRPr="00573EA4">
        <w:rPr>
          <w:rFonts w:cs="B Lotus" w:hint="cs"/>
          <w:sz w:val="28"/>
          <w:szCs w:val="28"/>
          <w:rtl/>
          <w:lang w:bidi="ar-SA"/>
        </w:rPr>
        <w:t>، باوری جواد و شیدائیان، مهدی1398: 3</w:t>
      </w:r>
      <w:r w:rsidR="0096142E" w:rsidRPr="00573EA4">
        <w:rPr>
          <w:rFonts w:cs="B Lotus" w:hint="cs"/>
          <w:sz w:val="28"/>
          <w:szCs w:val="28"/>
          <w:rtl/>
          <w:lang w:bidi="ar-SA"/>
        </w:rPr>
        <w:t>)</w:t>
      </w:r>
      <w:r w:rsidR="00B753EC" w:rsidRPr="00573EA4">
        <w:rPr>
          <w:rFonts w:cs="B Lotus" w:hint="cs"/>
          <w:sz w:val="28"/>
          <w:szCs w:val="28"/>
          <w:rtl/>
          <w:lang w:bidi="ar-SA"/>
        </w:rPr>
        <w:t xml:space="preserve"> </w:t>
      </w:r>
    </w:p>
    <w:p w:rsidR="00B17939" w:rsidRPr="00573EA4" w:rsidRDefault="00330CEE"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lastRenderedPageBreak/>
        <w:t>4-3-</w:t>
      </w:r>
      <w:r w:rsidR="00637B04" w:rsidRPr="00573EA4">
        <w:rPr>
          <w:rFonts w:cs="B Lotus" w:hint="cs"/>
          <w:b/>
          <w:bCs/>
          <w:color w:val="auto"/>
          <w:sz w:val="28"/>
          <w:szCs w:val="28"/>
          <w:rtl/>
          <w:lang w:bidi="ar-SA"/>
        </w:rPr>
        <w:t xml:space="preserve"> صعف برقراری ارتباط و تعامل سالم با اصحاب دعوا</w:t>
      </w:r>
    </w:p>
    <w:p w:rsidR="00A55B9B" w:rsidRPr="00573EA4" w:rsidRDefault="00637B04" w:rsidP="008C3988">
      <w:pPr>
        <w:spacing w:line="240" w:lineRule="auto"/>
        <w:jc w:val="both"/>
        <w:rPr>
          <w:rFonts w:ascii="Pashto Pasarlai" w:hAnsi="Pashto Pasarlai" w:cs="B Lotus"/>
          <w:sz w:val="28"/>
          <w:szCs w:val="28"/>
          <w:rtl/>
        </w:rPr>
      </w:pPr>
      <w:r w:rsidRPr="00573EA4">
        <w:rPr>
          <w:rFonts w:cs="B Lotus" w:hint="cs"/>
          <w:sz w:val="28"/>
          <w:szCs w:val="28"/>
          <w:rtl/>
          <w:lang w:bidi="ar-SA"/>
        </w:rPr>
        <w:t xml:space="preserve">قاضی در پهلوی اینکه نیاز به تسلط کافی بر منابع قضایی دارد، باید ظرفیت برقرار ارتباط سالم و تعامل درست با اصحاب دعوا نیز داشته باشد. اصلی ترین کارویژه قاضی این است که توانای تدویر جلسات و استماع اظهارات طرفین دعوا و سایر اشخاص دخیل در دعاوی را داشته باشد و هیچ طرف را بخاطر اظهاراتش محکوم و ملامت نکند، پروسه  دادخواهی، دعوا، دفاعیات و در نهایت تصمیم گیری از قاضی میخواهند </w:t>
      </w:r>
      <w:r w:rsidR="002D66B8" w:rsidRPr="00573EA4">
        <w:rPr>
          <w:rFonts w:cs="B Lotus" w:hint="cs"/>
          <w:sz w:val="28"/>
          <w:szCs w:val="28"/>
          <w:rtl/>
          <w:lang w:bidi="ar-SA"/>
        </w:rPr>
        <w:t xml:space="preserve">که با حوصله و متأنت کامل اظهارت همه جوانب قضیه را استماع نموده بعد از تحلیل و ارزیابی دقیق و علمی به آن اثر دهد. </w:t>
      </w:r>
      <w:r w:rsidR="006E3FE5" w:rsidRPr="00573EA4">
        <w:rPr>
          <w:rFonts w:ascii="Pashto Pasarlai" w:hAnsi="Pashto Pasarlai" w:cs="B Lotus" w:hint="cs"/>
          <w:sz w:val="28"/>
          <w:szCs w:val="28"/>
          <w:rtl/>
        </w:rPr>
        <w:t xml:space="preserve"> </w:t>
      </w:r>
      <w:r w:rsidR="00A55B9B" w:rsidRPr="00573EA4">
        <w:rPr>
          <w:rFonts w:ascii="Pashto Pasarlai" w:hAnsi="Pashto Pasarlai" w:cs="B Lotus" w:hint="cs"/>
          <w:sz w:val="28"/>
          <w:szCs w:val="28"/>
          <w:rtl/>
        </w:rPr>
        <w:t>هریک از اصحاب دعوی حق دارد تا بصورت آزادانه در جلسه قضائی حضر یابد پس قاضی اجازه ندهد هنگام استفاده ازین حق بالای آنان محدودیتی وضع گردد.</w:t>
      </w:r>
      <w:r w:rsidR="006E3FE5" w:rsidRPr="00573EA4">
        <w:rPr>
          <w:rFonts w:ascii="Pashto Pasarlai" w:hAnsi="Pashto Pasarlai" w:cs="B Lotus" w:hint="cs"/>
          <w:sz w:val="28"/>
          <w:szCs w:val="28"/>
          <w:rtl/>
        </w:rPr>
        <w:t xml:space="preserve"> </w:t>
      </w:r>
      <w:r w:rsidR="002D66B8" w:rsidRPr="00573EA4">
        <w:rPr>
          <w:rFonts w:ascii="Pashto Pasarlai" w:hAnsi="Pashto Pasarlai" w:cs="B Lotus" w:hint="cs"/>
          <w:sz w:val="28"/>
          <w:szCs w:val="28"/>
          <w:rtl/>
        </w:rPr>
        <w:t xml:space="preserve">قاضی باید توجه داشته باشد که او مسوول حفظ وقار و حُرمت جلسات قضائی، تأمین حقوق مساوی طرفین دعوی و برقرار نگهداشتن نظم و امنیت در اتاق محکمه میباشد. بنابرین، بر قاضی لازم است که تمام اقدامات مورد نیاز را جهت انجام این وظیفه اتخاذ نماید. </w:t>
      </w:r>
    </w:p>
    <w:p w:rsidR="003A14F3" w:rsidRPr="00573EA4" w:rsidRDefault="00330CEE"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4-4-</w:t>
      </w:r>
      <w:r w:rsidR="003A14F3" w:rsidRPr="00573EA4">
        <w:rPr>
          <w:rFonts w:cs="B Lotus" w:hint="cs"/>
          <w:b/>
          <w:bCs/>
          <w:color w:val="auto"/>
          <w:sz w:val="28"/>
          <w:szCs w:val="28"/>
          <w:rtl/>
          <w:lang w:bidi="ar-SA"/>
        </w:rPr>
        <w:t xml:space="preserve"> عدم اعتدال وضعیت جسمی و ذهنی قاضی</w:t>
      </w:r>
    </w:p>
    <w:p w:rsidR="00E41D0B" w:rsidRPr="00573EA4" w:rsidRDefault="003A14F3" w:rsidP="008C3988">
      <w:pPr>
        <w:spacing w:line="240" w:lineRule="auto"/>
        <w:jc w:val="both"/>
        <w:rPr>
          <w:rFonts w:cs="B Lotus"/>
          <w:sz w:val="28"/>
          <w:szCs w:val="28"/>
          <w:rtl/>
          <w:lang w:bidi="ar-SA"/>
        </w:rPr>
      </w:pPr>
      <w:r w:rsidRPr="00573EA4">
        <w:rPr>
          <w:rFonts w:cs="B Lotus" w:hint="cs"/>
          <w:sz w:val="28"/>
          <w:szCs w:val="28"/>
          <w:rtl/>
          <w:lang w:bidi="ar-SA"/>
        </w:rPr>
        <w:t>در حیطه رفتار شناسی قضایی اسلام، به ابعاد و زوایای دقیقی توجه شده که میزان نکته سنجی و درون</w:t>
      </w:r>
      <w:r w:rsidRPr="00573EA4">
        <w:rPr>
          <w:rFonts w:cs="B Lotus"/>
          <w:sz w:val="28"/>
          <w:szCs w:val="28"/>
          <w:rtl/>
          <w:lang w:bidi="ar-SA"/>
        </w:rPr>
        <w:softHyphen/>
      </w:r>
      <w:r w:rsidRPr="00573EA4">
        <w:rPr>
          <w:rFonts w:cs="B Lotus" w:hint="cs"/>
          <w:sz w:val="28"/>
          <w:szCs w:val="28"/>
          <w:rtl/>
          <w:lang w:bidi="ar-SA"/>
        </w:rPr>
        <w:t>نگری آن را روشن می</w:t>
      </w:r>
      <w:r w:rsidRPr="00573EA4">
        <w:rPr>
          <w:rFonts w:cs="B Lotus"/>
          <w:sz w:val="28"/>
          <w:szCs w:val="28"/>
          <w:rtl/>
          <w:lang w:bidi="ar-SA"/>
        </w:rPr>
        <w:softHyphen/>
      </w:r>
      <w:r w:rsidRPr="00573EA4">
        <w:rPr>
          <w:rFonts w:cs="B Lotus" w:hint="cs"/>
          <w:sz w:val="28"/>
          <w:szCs w:val="28"/>
          <w:rtl/>
          <w:lang w:bidi="ar-SA"/>
        </w:rPr>
        <w:t>سازد. آسیب</w:t>
      </w:r>
      <w:r w:rsidRPr="00573EA4">
        <w:rPr>
          <w:rFonts w:cs="B Lotus"/>
          <w:sz w:val="28"/>
          <w:szCs w:val="28"/>
          <w:rtl/>
          <w:lang w:bidi="ar-SA"/>
        </w:rPr>
        <w:softHyphen/>
      </w:r>
      <w:r w:rsidRPr="00573EA4">
        <w:rPr>
          <w:rFonts w:cs="B Lotus" w:hint="cs"/>
          <w:sz w:val="28"/>
          <w:szCs w:val="28"/>
          <w:rtl/>
          <w:lang w:bidi="ar-SA"/>
        </w:rPr>
        <w:t>شناسی رفتاری قضاء، به ویژه از دریچه روان شناسی آن، دستاوردهای جالب توجهی را نصیب پژوهشگران و در نتیجه دست اندرکاران اصلاح امور قضایی می</w:t>
      </w:r>
      <w:r w:rsidRPr="00573EA4">
        <w:rPr>
          <w:rFonts w:cs="B Lotus"/>
          <w:sz w:val="28"/>
          <w:szCs w:val="28"/>
          <w:rtl/>
          <w:lang w:bidi="ar-SA"/>
        </w:rPr>
        <w:softHyphen/>
      </w:r>
      <w:r w:rsidRPr="00573EA4">
        <w:rPr>
          <w:rFonts w:cs="B Lotus" w:hint="cs"/>
          <w:sz w:val="28"/>
          <w:szCs w:val="28"/>
          <w:rtl/>
          <w:lang w:bidi="ar-SA"/>
        </w:rPr>
        <w:t>نماید. (ادیبی مهری 1389: 60)</w:t>
      </w:r>
      <w:r w:rsidR="006A6495" w:rsidRPr="00573EA4">
        <w:rPr>
          <w:rFonts w:cs="B Lotus" w:hint="cs"/>
          <w:sz w:val="28"/>
          <w:szCs w:val="28"/>
          <w:rtl/>
          <w:lang w:bidi="ar-SA"/>
        </w:rPr>
        <w:t>.</w:t>
      </w:r>
      <w:r w:rsidR="00E41D0B" w:rsidRPr="00573EA4">
        <w:rPr>
          <w:rFonts w:cs="B Lotus" w:hint="cs"/>
          <w:sz w:val="28"/>
          <w:szCs w:val="28"/>
          <w:rtl/>
          <w:lang w:bidi="ar-SA"/>
        </w:rPr>
        <w:t xml:space="preserve"> قضاوت و صدور رأی در حالت خشم، در فقه از اعمال مکروه قضاوت تلقی شده است و نیز با هروصف و حالتی که در ایجاد دل مشغولی انسان، نظیر غصب و خشم باشد همچون گرسنگی و تشنگی و اندوه و شادی در</w:t>
      </w:r>
      <w:r w:rsidR="006A6495" w:rsidRPr="00573EA4">
        <w:rPr>
          <w:rFonts w:cs="B Lotus" w:hint="cs"/>
          <w:sz w:val="28"/>
          <w:szCs w:val="28"/>
          <w:rtl/>
          <w:lang w:bidi="ar-SA"/>
        </w:rPr>
        <w:t>د</w:t>
      </w:r>
      <w:r w:rsidR="00E41D0B" w:rsidRPr="00573EA4">
        <w:rPr>
          <w:rFonts w:cs="B Lotus" w:hint="cs"/>
          <w:sz w:val="28"/>
          <w:szCs w:val="28"/>
          <w:rtl/>
          <w:lang w:bidi="ar-SA"/>
        </w:rPr>
        <w:t xml:space="preserve"> و نیاز به قضای حاجت و خواب آلودگی</w:t>
      </w:r>
      <w:r w:rsidR="006A6495" w:rsidRPr="00573EA4">
        <w:rPr>
          <w:rFonts w:cs="B Lotus" w:hint="cs"/>
          <w:sz w:val="28"/>
          <w:szCs w:val="28"/>
          <w:rtl/>
          <w:lang w:bidi="ar-SA"/>
        </w:rPr>
        <w:t xml:space="preserve"> مواجه باشد.</w:t>
      </w:r>
      <w:r w:rsidR="00E41D0B" w:rsidRPr="00573EA4">
        <w:rPr>
          <w:rFonts w:cs="B Lotus" w:hint="cs"/>
          <w:sz w:val="28"/>
          <w:szCs w:val="28"/>
          <w:rtl/>
          <w:lang w:bidi="ar-SA"/>
        </w:rPr>
        <w:t xml:space="preserve"> با این حال اگر در چنین حالتی قاضی حکم صادر کند، حکمش نافذ و قابل اجراء خواهد بود. (محقق حلی، جعفر: 4/74) </w:t>
      </w:r>
    </w:p>
    <w:p w:rsidR="00E41D0B" w:rsidRPr="00D92C87" w:rsidRDefault="00BE3902" w:rsidP="008C3988">
      <w:pPr>
        <w:pStyle w:val="Heading1"/>
        <w:spacing w:line="240" w:lineRule="auto"/>
        <w:jc w:val="both"/>
        <w:rPr>
          <w:rFonts w:cs="B Titr"/>
          <w:b/>
          <w:bCs/>
          <w:color w:val="auto"/>
          <w:sz w:val="28"/>
          <w:szCs w:val="28"/>
          <w:rtl/>
          <w:lang w:bidi="ar-SA"/>
        </w:rPr>
      </w:pPr>
      <w:r w:rsidRPr="00D92C87">
        <w:rPr>
          <w:rFonts w:cs="B Titr" w:hint="cs"/>
          <w:b/>
          <w:bCs/>
          <w:color w:val="auto"/>
          <w:sz w:val="28"/>
          <w:szCs w:val="28"/>
          <w:rtl/>
          <w:lang w:bidi="ar-SA"/>
        </w:rPr>
        <w:t>5-</w:t>
      </w:r>
      <w:r w:rsidR="00B3544B" w:rsidRPr="00D92C87">
        <w:rPr>
          <w:rFonts w:cs="B Titr" w:hint="cs"/>
          <w:b/>
          <w:bCs/>
          <w:color w:val="auto"/>
          <w:sz w:val="28"/>
          <w:szCs w:val="28"/>
          <w:rtl/>
          <w:lang w:bidi="ar-SA"/>
        </w:rPr>
        <w:t xml:space="preserve"> ضعف مهارت مدیر</w:t>
      </w:r>
      <w:r w:rsidR="00A52EE3" w:rsidRPr="00D92C87">
        <w:rPr>
          <w:rFonts w:cs="B Titr" w:hint="cs"/>
          <w:b/>
          <w:bCs/>
          <w:color w:val="auto"/>
          <w:sz w:val="28"/>
          <w:szCs w:val="28"/>
          <w:rtl/>
          <w:lang w:bidi="ar-SA"/>
        </w:rPr>
        <w:t>ی</w:t>
      </w:r>
      <w:r w:rsidR="00B3544B" w:rsidRPr="00D92C87">
        <w:rPr>
          <w:rFonts w:cs="B Titr" w:hint="cs"/>
          <w:b/>
          <w:bCs/>
          <w:color w:val="auto"/>
          <w:sz w:val="28"/>
          <w:szCs w:val="28"/>
          <w:rtl/>
          <w:lang w:bidi="ar-SA"/>
        </w:rPr>
        <w:t>تی</w:t>
      </w:r>
    </w:p>
    <w:p w:rsidR="0066699C" w:rsidRPr="00573EA4" w:rsidRDefault="0066699C" w:rsidP="008C3988">
      <w:pPr>
        <w:spacing w:line="240" w:lineRule="auto"/>
        <w:jc w:val="both"/>
        <w:rPr>
          <w:rFonts w:cs="B Lotus"/>
          <w:sz w:val="28"/>
          <w:szCs w:val="28"/>
          <w:rtl/>
          <w:lang w:bidi="ar-SA"/>
        </w:rPr>
      </w:pPr>
      <w:r w:rsidRPr="00573EA4">
        <w:rPr>
          <w:rFonts w:cs="B Lotus" w:hint="cs"/>
          <w:sz w:val="28"/>
          <w:szCs w:val="28"/>
          <w:rtl/>
          <w:lang w:bidi="ar-SA"/>
        </w:rPr>
        <w:t>یک قاضی دارای با مهارت های قضایی است، نیاز است مجهز با مهار</w:t>
      </w:r>
      <w:r w:rsidR="007863A4" w:rsidRPr="00573EA4">
        <w:rPr>
          <w:rFonts w:cs="B Lotus" w:hint="cs"/>
          <w:sz w:val="28"/>
          <w:szCs w:val="28"/>
          <w:rtl/>
          <w:lang w:bidi="ar-SA"/>
        </w:rPr>
        <w:t>ت های مدیریتی نیز باشد، چون قضات</w:t>
      </w:r>
      <w:r w:rsidRPr="00573EA4">
        <w:rPr>
          <w:rFonts w:cs="B Lotus" w:hint="cs"/>
          <w:sz w:val="28"/>
          <w:szCs w:val="28"/>
          <w:rtl/>
          <w:lang w:bidi="ar-SA"/>
        </w:rPr>
        <w:t xml:space="preserve"> در زمان حاضر  تنها مسئول حل و فصل منازعه نیست، بلکه در عین زمان قاضی مدیر دفتر</w:t>
      </w:r>
      <w:r w:rsidR="0015548F" w:rsidRPr="00573EA4">
        <w:rPr>
          <w:rFonts w:cs="B Lotus" w:hint="cs"/>
          <w:sz w:val="28"/>
          <w:szCs w:val="28"/>
          <w:rtl/>
          <w:lang w:bidi="ar-SA"/>
        </w:rPr>
        <w:t xml:space="preserve"> دادگاه</w:t>
      </w:r>
      <w:r w:rsidRPr="00573EA4">
        <w:rPr>
          <w:rFonts w:cs="B Lotus" w:hint="cs"/>
          <w:sz w:val="28"/>
          <w:szCs w:val="28"/>
          <w:rtl/>
          <w:lang w:bidi="ar-SA"/>
        </w:rPr>
        <w:t>، مدیر میزکاری، مدیر زمان، مدیر</w:t>
      </w:r>
      <w:r w:rsidR="0015548F" w:rsidRPr="00573EA4">
        <w:rPr>
          <w:rFonts w:cs="B Lotus" w:hint="cs"/>
          <w:sz w:val="28"/>
          <w:szCs w:val="28"/>
          <w:rtl/>
          <w:lang w:bidi="ar-SA"/>
        </w:rPr>
        <w:t xml:space="preserve"> نحوه ارتباط با وکلا و مردم</w:t>
      </w:r>
      <w:r w:rsidR="00A52EE3" w:rsidRPr="00573EA4">
        <w:rPr>
          <w:rFonts w:cs="B Lotus" w:hint="cs"/>
          <w:sz w:val="28"/>
          <w:szCs w:val="28"/>
          <w:rtl/>
          <w:lang w:bidi="ar-SA"/>
        </w:rPr>
        <w:t xml:space="preserve"> امور خود</w:t>
      </w:r>
      <w:r w:rsidR="0015548F" w:rsidRPr="00573EA4">
        <w:rPr>
          <w:rFonts w:cs="B Lotus" w:hint="cs"/>
          <w:sz w:val="28"/>
          <w:szCs w:val="28"/>
          <w:rtl/>
          <w:lang w:bidi="ar-SA"/>
        </w:rPr>
        <w:t xml:space="preserve"> نیز است.</w:t>
      </w:r>
      <w:r w:rsidR="00DD02AC" w:rsidRPr="00573EA4">
        <w:rPr>
          <w:rFonts w:cs="B Lotus" w:hint="cs"/>
          <w:sz w:val="28"/>
          <w:szCs w:val="28"/>
          <w:rtl/>
          <w:lang w:bidi="ar-SA"/>
        </w:rPr>
        <w:t xml:space="preserve"> بنابرین کاستی و ضعف در مهارت مدیریت، نه تنها اخلاق مسلکی قاضی را آسیب میزند، بلکه روند انجام و</w:t>
      </w:r>
      <w:r w:rsidR="0051650A" w:rsidRPr="00573EA4">
        <w:rPr>
          <w:rFonts w:cs="B Lotus" w:hint="cs"/>
          <w:sz w:val="28"/>
          <w:szCs w:val="28"/>
          <w:rtl/>
          <w:lang w:bidi="ar-SA"/>
        </w:rPr>
        <w:t xml:space="preserve"> </w:t>
      </w:r>
      <w:r w:rsidR="00DD02AC" w:rsidRPr="00573EA4">
        <w:rPr>
          <w:rFonts w:cs="B Lotus" w:hint="cs"/>
          <w:sz w:val="28"/>
          <w:szCs w:val="28"/>
          <w:rtl/>
          <w:lang w:bidi="ar-SA"/>
        </w:rPr>
        <w:t>ظایف عمومی دادگاه</w:t>
      </w:r>
      <w:r w:rsidR="00DD02AC" w:rsidRPr="00573EA4">
        <w:rPr>
          <w:rFonts w:cs="B Lotus"/>
          <w:sz w:val="28"/>
          <w:szCs w:val="28"/>
          <w:rtl/>
          <w:lang w:bidi="ar-SA"/>
        </w:rPr>
        <w:softHyphen/>
      </w:r>
      <w:r w:rsidR="00DD02AC" w:rsidRPr="00573EA4">
        <w:rPr>
          <w:rFonts w:cs="B Lotus" w:hint="cs"/>
          <w:sz w:val="28"/>
          <w:szCs w:val="28"/>
          <w:rtl/>
          <w:lang w:bidi="ar-SA"/>
        </w:rPr>
        <w:t xml:space="preserve">ها را به کندی مواجه ساخته سبب </w:t>
      </w:r>
      <w:r w:rsidR="00033D37" w:rsidRPr="00573EA4">
        <w:rPr>
          <w:rFonts w:cs="B Lotus" w:hint="cs"/>
          <w:sz w:val="28"/>
          <w:szCs w:val="28"/>
          <w:rtl/>
          <w:lang w:bidi="ar-SA"/>
        </w:rPr>
        <w:t>تنفر مردم می</w:t>
      </w:r>
      <w:r w:rsidR="00033D37" w:rsidRPr="00573EA4">
        <w:rPr>
          <w:rFonts w:cs="B Lotus"/>
          <w:sz w:val="28"/>
          <w:szCs w:val="28"/>
          <w:rtl/>
          <w:lang w:bidi="ar-SA"/>
        </w:rPr>
        <w:softHyphen/>
      </w:r>
      <w:r w:rsidR="00033D37" w:rsidRPr="00573EA4">
        <w:rPr>
          <w:rFonts w:cs="B Lotus" w:hint="cs"/>
          <w:sz w:val="28"/>
          <w:szCs w:val="28"/>
          <w:rtl/>
          <w:lang w:bidi="ar-SA"/>
        </w:rPr>
        <w:t>شود.</w:t>
      </w:r>
      <w:r w:rsidR="0051650A" w:rsidRPr="00573EA4">
        <w:rPr>
          <w:rFonts w:cs="B Lotus" w:hint="cs"/>
          <w:sz w:val="28"/>
          <w:szCs w:val="28"/>
          <w:rtl/>
          <w:lang w:bidi="ar-SA"/>
        </w:rPr>
        <w:t xml:space="preserve"> </w:t>
      </w:r>
    </w:p>
    <w:p w:rsidR="00DD02AC" w:rsidRPr="00573EA4" w:rsidRDefault="00BE3902"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5-1</w:t>
      </w:r>
      <w:r w:rsidR="00DD02AC" w:rsidRPr="00573EA4">
        <w:rPr>
          <w:rFonts w:cs="B Lotus" w:hint="cs"/>
          <w:b/>
          <w:bCs/>
          <w:color w:val="auto"/>
          <w:sz w:val="28"/>
          <w:szCs w:val="28"/>
          <w:rtl/>
          <w:lang w:bidi="ar-SA"/>
        </w:rPr>
        <w:t xml:space="preserve"> مدیریت</w:t>
      </w:r>
      <w:r w:rsidR="00AC1956" w:rsidRPr="00573EA4">
        <w:rPr>
          <w:rFonts w:cs="B Lotus" w:hint="cs"/>
          <w:b/>
          <w:bCs/>
          <w:color w:val="auto"/>
          <w:sz w:val="28"/>
          <w:szCs w:val="28"/>
          <w:rtl/>
          <w:lang w:bidi="ar-SA"/>
        </w:rPr>
        <w:t xml:space="preserve"> دادگاه</w:t>
      </w:r>
    </w:p>
    <w:p w:rsidR="004A41F7" w:rsidRPr="00573EA4" w:rsidRDefault="00033D37" w:rsidP="003C6A51">
      <w:pPr>
        <w:spacing w:line="240" w:lineRule="auto"/>
        <w:jc w:val="both"/>
        <w:rPr>
          <w:rFonts w:cs="B Lotus"/>
          <w:sz w:val="28"/>
          <w:szCs w:val="28"/>
          <w:rtl/>
          <w:lang w:bidi="ar-SA"/>
        </w:rPr>
      </w:pPr>
      <w:r w:rsidRPr="00573EA4">
        <w:rPr>
          <w:rFonts w:cs="B Lotus" w:hint="cs"/>
          <w:sz w:val="28"/>
          <w:szCs w:val="28"/>
          <w:rtl/>
          <w:lang w:bidi="ar-SA"/>
        </w:rPr>
        <w:t>قاضی باید بر نیروهای حفاظت دادگاه، تقریر نویس</w:t>
      </w:r>
      <w:r w:rsidRPr="00573EA4">
        <w:rPr>
          <w:rFonts w:cs="B Lotus"/>
          <w:sz w:val="28"/>
          <w:szCs w:val="28"/>
          <w:rtl/>
          <w:lang w:bidi="ar-SA"/>
        </w:rPr>
        <w:softHyphen/>
      </w:r>
      <w:r w:rsidRPr="00573EA4">
        <w:rPr>
          <w:rFonts w:cs="B Lotus" w:hint="cs"/>
          <w:sz w:val="28"/>
          <w:szCs w:val="28"/>
          <w:rtl/>
          <w:lang w:bidi="ar-SA"/>
        </w:rPr>
        <w:t>ها، کارکنان دفتری و دیگر کارکنان وابسته به دادگاه کنترل و نظارت داشته باشد تا اطمنان حاصل شود که آنها ظایف شان را به درستی انجام</w:t>
      </w:r>
      <w:r w:rsidRPr="00573EA4">
        <w:rPr>
          <w:rFonts w:cs="B Lotus"/>
          <w:sz w:val="28"/>
          <w:szCs w:val="28"/>
          <w:rtl/>
          <w:lang w:bidi="ar-SA"/>
        </w:rPr>
        <w:softHyphen/>
      </w:r>
      <w:r w:rsidRPr="00573EA4">
        <w:rPr>
          <w:rFonts w:cs="B Lotus" w:hint="cs"/>
          <w:sz w:val="28"/>
          <w:szCs w:val="28"/>
          <w:rtl/>
          <w:lang w:bidi="ar-SA"/>
        </w:rPr>
        <w:t xml:space="preserve">دهند و به صورت مؤثری </w:t>
      </w:r>
      <w:r w:rsidRPr="00573EA4">
        <w:rPr>
          <w:rFonts w:cs="B Lotus" w:hint="cs"/>
          <w:sz w:val="28"/>
          <w:szCs w:val="28"/>
          <w:rtl/>
          <w:lang w:bidi="ar-SA"/>
        </w:rPr>
        <w:lastRenderedPageBreak/>
        <w:t>به شما کمک می</w:t>
      </w:r>
      <w:r w:rsidRPr="00573EA4">
        <w:rPr>
          <w:rFonts w:cs="B Lotus"/>
          <w:sz w:val="28"/>
          <w:szCs w:val="28"/>
          <w:rtl/>
          <w:lang w:bidi="ar-SA"/>
        </w:rPr>
        <w:softHyphen/>
      </w:r>
      <w:r w:rsidRPr="00573EA4">
        <w:rPr>
          <w:rFonts w:cs="B Lotus" w:hint="cs"/>
          <w:sz w:val="28"/>
          <w:szCs w:val="28"/>
          <w:rtl/>
          <w:lang w:bidi="ar-SA"/>
        </w:rPr>
        <w:t>کنند. لازم است که منشی (به منظور اطمنان از انجام وظایف فوری چون صدور اخطاریه</w:t>
      </w:r>
      <w:r w:rsidRPr="00573EA4">
        <w:rPr>
          <w:rFonts w:cs="B Lotus"/>
          <w:sz w:val="28"/>
          <w:szCs w:val="28"/>
          <w:rtl/>
          <w:lang w:bidi="ar-SA"/>
        </w:rPr>
        <w:softHyphen/>
      </w:r>
      <w:r w:rsidRPr="00573EA4">
        <w:rPr>
          <w:rFonts w:cs="B Lotus" w:hint="cs"/>
          <w:sz w:val="28"/>
          <w:szCs w:val="28"/>
          <w:rtl/>
          <w:lang w:bidi="ar-SA"/>
        </w:rPr>
        <w:t>ها، احضاریه</w:t>
      </w:r>
      <w:r w:rsidRPr="00573EA4">
        <w:rPr>
          <w:rFonts w:cs="B Lotus"/>
          <w:sz w:val="28"/>
          <w:szCs w:val="28"/>
          <w:rtl/>
          <w:lang w:bidi="ar-SA"/>
        </w:rPr>
        <w:softHyphen/>
      </w:r>
      <w:r w:rsidRPr="00573EA4">
        <w:rPr>
          <w:rFonts w:cs="B Lotus" w:hint="cs"/>
          <w:sz w:val="28"/>
          <w:szCs w:val="28"/>
          <w:rtl/>
          <w:lang w:bidi="ar-SA"/>
        </w:rPr>
        <w:t>ها و فرستادن پیوست</w:t>
      </w:r>
      <w:r w:rsidRPr="00573EA4">
        <w:rPr>
          <w:rFonts w:cs="B Lotus"/>
          <w:sz w:val="28"/>
          <w:szCs w:val="28"/>
          <w:rtl/>
          <w:lang w:bidi="ar-SA"/>
        </w:rPr>
        <w:softHyphen/>
      </w:r>
      <w:r w:rsidRPr="00573EA4">
        <w:rPr>
          <w:rFonts w:cs="B Lotus" w:hint="cs"/>
          <w:sz w:val="28"/>
          <w:szCs w:val="28"/>
          <w:rtl/>
          <w:lang w:bidi="ar-SA"/>
        </w:rPr>
        <w:t>ها و..) بایگاه (به منظور نگهداری صحیح سوابق پرونده) ثبتات (به مظنور حصول اطمینان  در قبال این که اشیاء مادی و ادله به درستی یادداشت برداری شده و محفوظ نگهداری می</w:t>
      </w:r>
      <w:r w:rsidRPr="00573EA4">
        <w:rPr>
          <w:rFonts w:cs="B Lotus"/>
          <w:sz w:val="28"/>
          <w:szCs w:val="28"/>
          <w:rtl/>
          <w:lang w:bidi="ar-SA"/>
        </w:rPr>
        <w:softHyphen/>
      </w:r>
      <w:r w:rsidRPr="00573EA4">
        <w:rPr>
          <w:rFonts w:cs="B Lotus" w:hint="cs"/>
          <w:sz w:val="28"/>
          <w:szCs w:val="28"/>
          <w:rtl/>
          <w:lang w:bidi="ar-SA"/>
        </w:rPr>
        <w:t>شوند)، تجه ویژه</w:t>
      </w:r>
      <w:r w:rsidRPr="00573EA4">
        <w:rPr>
          <w:rFonts w:cs="B Lotus"/>
          <w:sz w:val="28"/>
          <w:szCs w:val="28"/>
          <w:rtl/>
          <w:lang w:bidi="ar-SA"/>
        </w:rPr>
        <w:softHyphen/>
      </w:r>
      <w:r w:rsidRPr="00573EA4">
        <w:rPr>
          <w:rFonts w:cs="B Lotus" w:hint="cs"/>
          <w:sz w:val="28"/>
          <w:szCs w:val="28"/>
          <w:rtl/>
          <w:lang w:bidi="ar-SA"/>
        </w:rPr>
        <w:t>ای داشته باشد. قاضی بخاطر داشته باشد که اگر کار کنان دادگاه کارآمد نباشند یا صادقانه و مؤدبانه رفتار نکنند، در عملکرد دادگاه خلل ایجاد می</w:t>
      </w:r>
      <w:r w:rsidRPr="00573EA4">
        <w:rPr>
          <w:rFonts w:cs="B Lotus"/>
          <w:sz w:val="28"/>
          <w:szCs w:val="28"/>
          <w:rtl/>
          <w:lang w:bidi="ar-SA"/>
        </w:rPr>
        <w:softHyphen/>
      </w:r>
      <w:r w:rsidRPr="00573EA4">
        <w:rPr>
          <w:rFonts w:cs="B Lotus" w:hint="cs"/>
          <w:sz w:val="28"/>
          <w:szCs w:val="28"/>
          <w:rtl/>
          <w:lang w:bidi="ar-SA"/>
        </w:rPr>
        <w:t>شود. ( ناصری دولت آبادی و مصطفوی</w:t>
      </w:r>
      <w:r w:rsidR="00D632AF" w:rsidRPr="00573EA4">
        <w:rPr>
          <w:rFonts w:cs="B Lotus" w:hint="cs"/>
          <w:sz w:val="28"/>
          <w:szCs w:val="28"/>
          <w:rtl/>
          <w:lang w:bidi="ar-SA"/>
        </w:rPr>
        <w:t xml:space="preserve"> 1396: 170) </w:t>
      </w:r>
      <w:r w:rsidR="003C6A51" w:rsidRPr="00573EA4">
        <w:rPr>
          <w:rFonts w:cs="B Lotus" w:hint="cs"/>
          <w:sz w:val="28"/>
          <w:szCs w:val="28"/>
          <w:rtl/>
          <w:lang w:bidi="ar-SA"/>
        </w:rPr>
        <w:t xml:space="preserve"> </w:t>
      </w:r>
      <w:r w:rsidR="005904EF" w:rsidRPr="00573EA4">
        <w:rPr>
          <w:rFonts w:cs="B Lotus" w:hint="cs"/>
          <w:sz w:val="28"/>
          <w:szCs w:val="28"/>
          <w:rtl/>
          <w:lang w:bidi="ar-SA"/>
        </w:rPr>
        <w:t>قضات،</w:t>
      </w:r>
      <w:r w:rsidR="00AC1956" w:rsidRPr="00573EA4">
        <w:rPr>
          <w:rFonts w:cs="B Lotus" w:hint="cs"/>
          <w:sz w:val="28"/>
          <w:szCs w:val="28"/>
          <w:rtl/>
          <w:lang w:bidi="ar-SA"/>
        </w:rPr>
        <w:t xml:space="preserve"> باید برای هرروز کاری برنامه داشته باشد و بداند که باید چه میزان از پرودنده</w:t>
      </w:r>
      <w:r w:rsidR="00AC1956" w:rsidRPr="00573EA4">
        <w:rPr>
          <w:rFonts w:cs="B Lotus"/>
          <w:sz w:val="28"/>
          <w:szCs w:val="28"/>
          <w:rtl/>
          <w:lang w:bidi="ar-SA"/>
        </w:rPr>
        <w:softHyphen/>
      </w:r>
      <w:r w:rsidR="00AC1956" w:rsidRPr="00573EA4">
        <w:rPr>
          <w:rFonts w:cs="B Lotus" w:hint="cs"/>
          <w:sz w:val="28"/>
          <w:szCs w:val="28"/>
          <w:rtl/>
          <w:lang w:bidi="ar-SA"/>
        </w:rPr>
        <w:t>ها را برای ارایه ادله اثبات دعوا، چه میزان را برای اخذ دفاعیات، چه میزان پرونده را برای رسیدگی کرده و یا بدون هیچ گونه معطلی مختومه ساخته است. هرچه تعداد جلسات رسیدگی به یک پرونده کمتر باشد، ختم دادرسی سریع</w:t>
      </w:r>
      <w:r w:rsidR="00AC1956" w:rsidRPr="00573EA4">
        <w:rPr>
          <w:rFonts w:cs="B Lotus"/>
          <w:sz w:val="28"/>
          <w:szCs w:val="28"/>
          <w:rtl/>
          <w:lang w:bidi="ar-SA"/>
        </w:rPr>
        <w:softHyphen/>
      </w:r>
      <w:r w:rsidR="00AC1956" w:rsidRPr="00573EA4">
        <w:rPr>
          <w:rFonts w:cs="B Lotus" w:hint="cs"/>
          <w:sz w:val="28"/>
          <w:szCs w:val="28"/>
          <w:rtl/>
          <w:lang w:bidi="ar-SA"/>
        </w:rPr>
        <w:t>تر حاصل می</w:t>
      </w:r>
      <w:r w:rsidR="00AC1956" w:rsidRPr="00573EA4">
        <w:rPr>
          <w:rFonts w:cs="B Lotus"/>
          <w:sz w:val="28"/>
          <w:szCs w:val="28"/>
          <w:rtl/>
          <w:lang w:bidi="ar-SA"/>
        </w:rPr>
        <w:softHyphen/>
      </w:r>
      <w:r w:rsidR="00AC1956" w:rsidRPr="00573EA4">
        <w:rPr>
          <w:rFonts w:cs="B Lotus" w:hint="cs"/>
          <w:sz w:val="28"/>
          <w:szCs w:val="28"/>
          <w:rtl/>
          <w:lang w:bidi="ar-SA"/>
        </w:rPr>
        <w:t>شد و از این رهگذر مشاجره و مشکلات اصحاب دعو کاهش می</w:t>
      </w:r>
      <w:r w:rsidR="00AC1956" w:rsidRPr="00573EA4">
        <w:rPr>
          <w:rFonts w:cs="B Lotus"/>
          <w:sz w:val="28"/>
          <w:szCs w:val="28"/>
          <w:rtl/>
          <w:lang w:bidi="ar-SA"/>
        </w:rPr>
        <w:softHyphen/>
      </w:r>
      <w:r w:rsidR="00AC1956" w:rsidRPr="00573EA4">
        <w:rPr>
          <w:rFonts w:cs="B Lotus" w:hint="cs"/>
          <w:sz w:val="28"/>
          <w:szCs w:val="28"/>
          <w:rtl/>
          <w:lang w:bidi="ar-SA"/>
        </w:rPr>
        <w:t>یابد.</w:t>
      </w:r>
      <w:r w:rsidR="003C6A51" w:rsidRPr="00573EA4">
        <w:rPr>
          <w:rFonts w:cs="B Lotus" w:hint="cs"/>
          <w:sz w:val="28"/>
          <w:szCs w:val="28"/>
          <w:rtl/>
          <w:lang w:bidi="ar-SA"/>
        </w:rPr>
        <w:t xml:space="preserve">(همان: 67) </w:t>
      </w:r>
      <w:r w:rsidR="006A1E73" w:rsidRPr="00573EA4">
        <w:rPr>
          <w:rFonts w:cs="B Lotus" w:hint="cs"/>
          <w:sz w:val="28"/>
          <w:szCs w:val="28"/>
          <w:rtl/>
          <w:lang w:bidi="ar-SA"/>
        </w:rPr>
        <w:t>در حال حاضر بیشترین چالشها و نارسای</w:t>
      </w:r>
      <w:r w:rsidR="006A1E73" w:rsidRPr="00573EA4">
        <w:rPr>
          <w:rFonts w:cs="B Lotus"/>
          <w:sz w:val="28"/>
          <w:szCs w:val="28"/>
          <w:rtl/>
          <w:lang w:bidi="ar-SA"/>
        </w:rPr>
        <w:softHyphen/>
      </w:r>
      <w:r w:rsidR="00947C4A" w:rsidRPr="00573EA4">
        <w:rPr>
          <w:rFonts w:cs="B Lotus" w:hint="cs"/>
          <w:sz w:val="28"/>
          <w:szCs w:val="28"/>
          <w:rtl/>
          <w:lang w:bidi="ar-SA"/>
        </w:rPr>
        <w:t>ها در دادگاه</w:t>
      </w:r>
      <w:r w:rsidR="00947C4A" w:rsidRPr="00573EA4">
        <w:rPr>
          <w:rFonts w:cs="B Lotus"/>
          <w:sz w:val="28"/>
          <w:szCs w:val="28"/>
          <w:rtl/>
          <w:lang w:bidi="ar-SA"/>
        </w:rPr>
        <w:softHyphen/>
      </w:r>
      <w:r w:rsidR="00947C4A" w:rsidRPr="00573EA4">
        <w:rPr>
          <w:rFonts w:cs="B Lotus" w:hint="cs"/>
          <w:sz w:val="28"/>
          <w:szCs w:val="28"/>
          <w:rtl/>
          <w:lang w:bidi="ar-SA"/>
        </w:rPr>
        <w:t>های ایران کمتر و در دادگاه</w:t>
      </w:r>
      <w:r w:rsidR="00947C4A" w:rsidRPr="00573EA4">
        <w:rPr>
          <w:rFonts w:cs="B Lotus"/>
          <w:sz w:val="28"/>
          <w:szCs w:val="28"/>
          <w:rtl/>
          <w:lang w:bidi="ar-SA"/>
        </w:rPr>
        <w:softHyphen/>
      </w:r>
      <w:r w:rsidR="00947C4A" w:rsidRPr="00573EA4">
        <w:rPr>
          <w:rFonts w:cs="B Lotus" w:hint="cs"/>
          <w:sz w:val="28"/>
          <w:szCs w:val="28"/>
          <w:rtl/>
          <w:lang w:bidi="ar-SA"/>
        </w:rPr>
        <w:t>های افغانستان بیشتر، نا</w:t>
      </w:r>
      <w:r w:rsidR="006A1E73" w:rsidRPr="00573EA4">
        <w:rPr>
          <w:rFonts w:cs="B Lotus" w:hint="cs"/>
          <w:sz w:val="28"/>
          <w:szCs w:val="28"/>
          <w:rtl/>
          <w:lang w:bidi="ar-SA"/>
        </w:rPr>
        <w:t>شی از ضعف مدیریت جریان پرونده قضایی است.</w:t>
      </w:r>
      <w:r w:rsidR="005904EF" w:rsidRPr="00573EA4">
        <w:rPr>
          <w:rFonts w:cs="B Lotus" w:hint="cs"/>
          <w:sz w:val="28"/>
          <w:szCs w:val="28"/>
          <w:rtl/>
          <w:lang w:bidi="ar-SA"/>
        </w:rPr>
        <w:t xml:space="preserve"> </w:t>
      </w:r>
      <w:r w:rsidR="004A41F7" w:rsidRPr="00573EA4">
        <w:rPr>
          <w:rFonts w:cs="B Lotus" w:hint="cs"/>
          <w:sz w:val="28"/>
          <w:szCs w:val="28"/>
          <w:rtl/>
          <w:lang w:bidi="ar-SA"/>
        </w:rPr>
        <w:t>در مواردی باوجود کامل بودن تحقیقات مقدماتی دادرس به دلایل مختلف جهت تکمیل پرونده آن را به دادسرا عودت می</w:t>
      </w:r>
      <w:r w:rsidR="004A41F7" w:rsidRPr="00573EA4">
        <w:rPr>
          <w:rFonts w:cs="B Lotus"/>
          <w:sz w:val="28"/>
          <w:szCs w:val="28"/>
          <w:rtl/>
          <w:lang w:bidi="ar-SA"/>
        </w:rPr>
        <w:softHyphen/>
      </w:r>
      <w:r w:rsidR="004A41F7" w:rsidRPr="00573EA4">
        <w:rPr>
          <w:rFonts w:cs="B Lotus" w:hint="cs"/>
          <w:sz w:val="28"/>
          <w:szCs w:val="28"/>
          <w:rtl/>
          <w:lang w:bidi="ar-SA"/>
        </w:rPr>
        <w:t xml:space="preserve">دهد که این امر </w:t>
      </w:r>
      <w:r w:rsidR="0051650A" w:rsidRPr="00573EA4">
        <w:rPr>
          <w:rFonts w:cs="B Lotus" w:hint="cs"/>
          <w:sz w:val="28"/>
          <w:szCs w:val="28"/>
          <w:rtl/>
          <w:lang w:bidi="ar-SA"/>
        </w:rPr>
        <w:t>سبب تراکم کاری دادسرا و کاهش کیفی</w:t>
      </w:r>
      <w:r w:rsidR="004A41F7" w:rsidRPr="00573EA4">
        <w:rPr>
          <w:rFonts w:cs="B Lotus" w:hint="cs"/>
          <w:sz w:val="28"/>
          <w:szCs w:val="28"/>
          <w:rtl/>
          <w:lang w:bidi="ar-SA"/>
        </w:rPr>
        <w:t>ت کار قضات می</w:t>
      </w:r>
      <w:r w:rsidR="004A41F7" w:rsidRPr="00573EA4">
        <w:rPr>
          <w:rFonts w:cs="B Lotus"/>
          <w:sz w:val="28"/>
          <w:szCs w:val="28"/>
          <w:rtl/>
          <w:lang w:bidi="ar-SA"/>
        </w:rPr>
        <w:softHyphen/>
      </w:r>
      <w:r w:rsidR="004A41F7" w:rsidRPr="00573EA4">
        <w:rPr>
          <w:rFonts w:cs="B Lotus" w:hint="cs"/>
          <w:sz w:val="28"/>
          <w:szCs w:val="28"/>
          <w:rtl/>
          <w:lang w:bidi="ar-SA"/>
        </w:rPr>
        <w:t>شود مضافاً اینکه دادرسان و دادیاران به دلیل ناخشنودی، اقدام به جمع آوری دلایل به سلیقه خود می</w:t>
      </w:r>
      <w:r w:rsidR="004A41F7" w:rsidRPr="00573EA4">
        <w:rPr>
          <w:rFonts w:cs="B Lotus"/>
          <w:sz w:val="28"/>
          <w:szCs w:val="28"/>
          <w:rtl/>
          <w:lang w:bidi="ar-SA"/>
        </w:rPr>
        <w:softHyphen/>
      </w:r>
      <w:r w:rsidR="004A41F7" w:rsidRPr="00573EA4">
        <w:rPr>
          <w:rFonts w:cs="B Lotus" w:hint="cs"/>
          <w:sz w:val="28"/>
          <w:szCs w:val="28"/>
          <w:rtl/>
          <w:lang w:bidi="ar-SA"/>
        </w:rPr>
        <w:t>کنند که این امر باعث قطور و پیچیده شدن بی جهت پرونده وروند کند دادرسی</w:t>
      </w:r>
      <w:r w:rsidR="0051650A" w:rsidRPr="00573EA4">
        <w:rPr>
          <w:rFonts w:cs="B Lotus" w:hint="cs"/>
          <w:sz w:val="28"/>
          <w:szCs w:val="28"/>
          <w:rtl/>
          <w:lang w:bidi="ar-SA"/>
        </w:rPr>
        <w:t xml:space="preserve"> می</w:t>
      </w:r>
      <w:r w:rsidR="004A41F7" w:rsidRPr="00573EA4">
        <w:rPr>
          <w:rFonts w:cs="B Lotus"/>
          <w:sz w:val="28"/>
          <w:szCs w:val="28"/>
          <w:rtl/>
          <w:lang w:bidi="ar-SA"/>
        </w:rPr>
        <w:softHyphen/>
      </w:r>
      <w:r w:rsidR="004A41F7" w:rsidRPr="00573EA4">
        <w:rPr>
          <w:rFonts w:cs="B Lotus" w:hint="cs"/>
          <w:sz w:val="28"/>
          <w:szCs w:val="28"/>
          <w:rtl/>
          <w:lang w:bidi="ar-SA"/>
        </w:rPr>
        <w:t>شود</w:t>
      </w:r>
      <w:r w:rsidR="001B3509" w:rsidRPr="00573EA4">
        <w:rPr>
          <w:rFonts w:cs="B Lotus" w:hint="cs"/>
          <w:sz w:val="28"/>
          <w:szCs w:val="28"/>
          <w:rtl/>
          <w:lang w:bidi="ar-SA"/>
        </w:rPr>
        <w:t>.</w:t>
      </w:r>
    </w:p>
    <w:p w:rsidR="00E41D0B" w:rsidRPr="00573EA4" w:rsidRDefault="00BE3902" w:rsidP="003C6A51">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5-</w:t>
      </w:r>
      <w:r w:rsidR="003C6A51" w:rsidRPr="00573EA4">
        <w:rPr>
          <w:rFonts w:cs="B Lotus" w:hint="cs"/>
          <w:b/>
          <w:bCs/>
          <w:color w:val="auto"/>
          <w:sz w:val="28"/>
          <w:szCs w:val="28"/>
          <w:rtl/>
          <w:lang w:bidi="ar-SA"/>
        </w:rPr>
        <w:t>2</w:t>
      </w:r>
      <w:r w:rsidRPr="00573EA4">
        <w:rPr>
          <w:rFonts w:cs="B Lotus" w:hint="cs"/>
          <w:b/>
          <w:bCs/>
          <w:color w:val="auto"/>
          <w:sz w:val="28"/>
          <w:szCs w:val="28"/>
          <w:rtl/>
          <w:lang w:bidi="ar-SA"/>
        </w:rPr>
        <w:t>-</w:t>
      </w:r>
      <w:r w:rsidR="004C1233" w:rsidRPr="00573EA4">
        <w:rPr>
          <w:rFonts w:cs="B Lotus" w:hint="cs"/>
          <w:b/>
          <w:bCs/>
          <w:color w:val="auto"/>
          <w:sz w:val="28"/>
          <w:szCs w:val="28"/>
          <w:rtl/>
          <w:lang w:bidi="ar-SA"/>
        </w:rPr>
        <w:t xml:space="preserve"> مدیریت زمان</w:t>
      </w:r>
    </w:p>
    <w:p w:rsidR="00CF2BDB" w:rsidRPr="00573EA4" w:rsidRDefault="004C1233" w:rsidP="003C6A51">
      <w:pPr>
        <w:spacing w:line="240" w:lineRule="auto"/>
        <w:jc w:val="both"/>
        <w:rPr>
          <w:rFonts w:cs="B Lotus"/>
          <w:sz w:val="28"/>
          <w:szCs w:val="28"/>
          <w:rtl/>
          <w:lang w:bidi="ar-SA"/>
        </w:rPr>
      </w:pPr>
      <w:r w:rsidRPr="00573EA4">
        <w:rPr>
          <w:rFonts w:cs="B Lotus" w:hint="cs"/>
          <w:sz w:val="28"/>
          <w:szCs w:val="28"/>
          <w:rtl/>
          <w:lang w:bidi="ar-SA"/>
        </w:rPr>
        <w:t>لازم است به منظور مدیریت بهینه زمان، قاضی تمام روز، هفته و ماه را به بخش</w:t>
      </w:r>
      <w:r w:rsidRPr="00573EA4">
        <w:rPr>
          <w:rFonts w:cs="B Lotus"/>
          <w:sz w:val="28"/>
          <w:szCs w:val="28"/>
          <w:rtl/>
          <w:lang w:bidi="ar-SA"/>
        </w:rPr>
        <w:softHyphen/>
      </w:r>
      <w:r w:rsidRPr="00573EA4">
        <w:rPr>
          <w:rFonts w:cs="B Lotus" w:hint="cs"/>
          <w:sz w:val="28"/>
          <w:szCs w:val="28"/>
          <w:rtl/>
          <w:lang w:bidi="ar-SA"/>
        </w:rPr>
        <w:t>هاس مشخصی تقسیم کند. این امر به قاضی کمک می</w:t>
      </w:r>
      <w:r w:rsidRPr="00573EA4">
        <w:rPr>
          <w:rFonts w:cs="B Lotus"/>
          <w:sz w:val="28"/>
          <w:szCs w:val="28"/>
          <w:rtl/>
          <w:lang w:bidi="ar-SA"/>
        </w:rPr>
        <w:softHyphen/>
      </w:r>
      <w:r w:rsidRPr="00573EA4">
        <w:rPr>
          <w:rFonts w:cs="B Lotus" w:hint="cs"/>
          <w:sz w:val="28"/>
          <w:szCs w:val="28"/>
          <w:rtl/>
          <w:lang w:bidi="ar-SA"/>
        </w:rPr>
        <w:t>کند تا برنامه ریزی کند که چه میزان پرونده را می</w:t>
      </w:r>
      <w:r w:rsidRPr="00573EA4">
        <w:rPr>
          <w:rFonts w:cs="B Lotus"/>
          <w:sz w:val="28"/>
          <w:szCs w:val="28"/>
          <w:rtl/>
          <w:lang w:bidi="ar-SA"/>
        </w:rPr>
        <w:softHyphen/>
      </w:r>
      <w:r w:rsidRPr="00573EA4">
        <w:rPr>
          <w:rFonts w:cs="B Lotus" w:hint="cs"/>
          <w:sz w:val="28"/>
          <w:szCs w:val="28"/>
          <w:rtl/>
          <w:lang w:bidi="ar-SA"/>
        </w:rPr>
        <w:t>تواند در طول یک ماه رسیدگی یا مختومه کند و سپس به تدریج بازده کاری خود را افزایش دهد. افزون برآن، باید برای سلامتی جسمی و روحی (تفریحی و گذران اوقات در کنار خانواده) نیز زمان کافی را اختصاص دهد</w:t>
      </w:r>
      <w:r w:rsidR="004A4040" w:rsidRPr="00573EA4">
        <w:rPr>
          <w:rFonts w:cs="B Lotus" w:hint="cs"/>
          <w:sz w:val="28"/>
          <w:szCs w:val="28"/>
          <w:rtl/>
          <w:lang w:bidi="ar-SA"/>
        </w:rPr>
        <w:t xml:space="preserve"> (همان)</w:t>
      </w:r>
      <w:r w:rsidR="005904EF" w:rsidRPr="00573EA4">
        <w:rPr>
          <w:rFonts w:cs="B Lotus" w:hint="cs"/>
          <w:sz w:val="28"/>
          <w:szCs w:val="28"/>
          <w:rtl/>
          <w:lang w:bidi="ar-SA"/>
        </w:rPr>
        <w:t xml:space="preserve"> </w:t>
      </w:r>
      <w:r w:rsidR="004227EC" w:rsidRPr="00573EA4">
        <w:rPr>
          <w:rFonts w:cs="B Lotus" w:hint="cs"/>
          <w:sz w:val="28"/>
          <w:szCs w:val="28"/>
          <w:rtl/>
          <w:lang w:bidi="ar-SA"/>
        </w:rPr>
        <w:t>برخی قضات در مواردی در وقت رسیدگی به دلایل واهی از دادگاه خارج شده ودادرس را جایگزین می</w:t>
      </w:r>
      <w:r w:rsidR="004227EC" w:rsidRPr="00573EA4">
        <w:rPr>
          <w:rFonts w:cs="B Lotus"/>
          <w:sz w:val="28"/>
          <w:szCs w:val="28"/>
          <w:rtl/>
          <w:lang w:bidi="ar-SA"/>
        </w:rPr>
        <w:softHyphen/>
      </w:r>
      <w:r w:rsidR="004227EC" w:rsidRPr="00573EA4">
        <w:rPr>
          <w:rFonts w:cs="B Lotus" w:hint="cs"/>
          <w:sz w:val="28"/>
          <w:szCs w:val="28"/>
          <w:rtl/>
          <w:lang w:bidi="ar-SA"/>
        </w:rPr>
        <w:t>کنند. و دادرس به دلیل عدم احاطه علمی رسیدگی به موضوع را به وقت دیگری موکول می</w:t>
      </w:r>
      <w:r w:rsidR="004227EC" w:rsidRPr="00573EA4">
        <w:rPr>
          <w:rFonts w:cs="B Lotus"/>
          <w:sz w:val="28"/>
          <w:szCs w:val="28"/>
          <w:rtl/>
          <w:lang w:bidi="ar-SA"/>
        </w:rPr>
        <w:softHyphen/>
      </w:r>
      <w:r w:rsidR="004227EC" w:rsidRPr="00573EA4">
        <w:rPr>
          <w:rFonts w:cs="B Lotus" w:hint="cs"/>
          <w:sz w:val="28"/>
          <w:szCs w:val="28"/>
          <w:rtl/>
          <w:lang w:bidi="ar-SA"/>
        </w:rPr>
        <w:t>کند که می</w:t>
      </w:r>
      <w:r w:rsidR="004227EC" w:rsidRPr="00573EA4">
        <w:rPr>
          <w:rFonts w:cs="B Lotus"/>
          <w:sz w:val="28"/>
          <w:szCs w:val="28"/>
          <w:rtl/>
          <w:lang w:bidi="ar-SA"/>
        </w:rPr>
        <w:softHyphen/>
      </w:r>
      <w:r w:rsidR="004227EC" w:rsidRPr="00573EA4">
        <w:rPr>
          <w:rFonts w:cs="B Lotus" w:hint="cs"/>
          <w:sz w:val="28"/>
          <w:szCs w:val="28"/>
          <w:rtl/>
          <w:lang w:bidi="ar-SA"/>
        </w:rPr>
        <w:t>تواند موجب اطاله دادرسی و تراکم پرونده</w:t>
      </w:r>
      <w:r w:rsidR="004227EC" w:rsidRPr="00573EA4">
        <w:rPr>
          <w:rFonts w:cs="B Lotus"/>
          <w:sz w:val="28"/>
          <w:szCs w:val="28"/>
          <w:rtl/>
          <w:lang w:bidi="ar-SA"/>
        </w:rPr>
        <w:softHyphen/>
      </w:r>
      <w:r w:rsidR="004227EC" w:rsidRPr="00573EA4">
        <w:rPr>
          <w:rFonts w:cs="B Lotus" w:hint="cs"/>
          <w:sz w:val="28"/>
          <w:szCs w:val="28"/>
          <w:rtl/>
          <w:lang w:bidi="ar-SA"/>
        </w:rPr>
        <w:t xml:space="preserve">ها در دادگاه شود. </w:t>
      </w:r>
      <w:r w:rsidR="004A4040" w:rsidRPr="00573EA4">
        <w:rPr>
          <w:rFonts w:cs="B Lotus" w:hint="cs"/>
          <w:sz w:val="28"/>
          <w:szCs w:val="28"/>
          <w:rtl/>
          <w:lang w:bidi="ar-SA"/>
        </w:rPr>
        <w:t xml:space="preserve"> همه می</w:t>
      </w:r>
      <w:r w:rsidR="004A4040" w:rsidRPr="00573EA4">
        <w:rPr>
          <w:rFonts w:cs="B Lotus"/>
          <w:sz w:val="28"/>
          <w:szCs w:val="28"/>
          <w:rtl/>
          <w:lang w:bidi="ar-SA"/>
        </w:rPr>
        <w:softHyphen/>
      </w:r>
      <w:r w:rsidR="004A4040" w:rsidRPr="00573EA4">
        <w:rPr>
          <w:rFonts w:cs="B Lotus" w:hint="cs"/>
          <w:sz w:val="28"/>
          <w:szCs w:val="28"/>
          <w:rtl/>
          <w:lang w:bidi="ar-SA"/>
        </w:rPr>
        <w:t>دانیم که ضعف مدیریت زمان و برنامه ریزی می</w:t>
      </w:r>
      <w:r w:rsidR="004A4040" w:rsidRPr="00573EA4">
        <w:rPr>
          <w:rFonts w:cs="B Lotus"/>
          <w:sz w:val="28"/>
          <w:szCs w:val="28"/>
          <w:rtl/>
          <w:lang w:bidi="ar-SA"/>
        </w:rPr>
        <w:softHyphen/>
      </w:r>
      <w:r w:rsidR="004A4040" w:rsidRPr="00573EA4">
        <w:rPr>
          <w:rFonts w:cs="B Lotus" w:hint="cs"/>
          <w:sz w:val="28"/>
          <w:szCs w:val="28"/>
          <w:rtl/>
          <w:lang w:bidi="ar-SA"/>
        </w:rPr>
        <w:t>تواند مشکلات فراوانی را ب</w:t>
      </w:r>
      <w:r w:rsidR="004227EC" w:rsidRPr="00573EA4">
        <w:rPr>
          <w:rFonts w:cs="B Lotus" w:hint="cs"/>
          <w:sz w:val="28"/>
          <w:szCs w:val="28"/>
          <w:rtl/>
          <w:lang w:bidi="ar-SA"/>
        </w:rPr>
        <w:t>رای نظم و اعتبار دادگاه ایجاد</w:t>
      </w:r>
      <w:r w:rsidR="004A4040" w:rsidRPr="00573EA4">
        <w:rPr>
          <w:rFonts w:cs="B Lotus"/>
          <w:sz w:val="28"/>
          <w:szCs w:val="28"/>
          <w:rtl/>
          <w:lang w:bidi="ar-SA"/>
        </w:rPr>
        <w:softHyphen/>
      </w:r>
      <w:r w:rsidR="004A4040" w:rsidRPr="00573EA4">
        <w:rPr>
          <w:rFonts w:cs="B Lotus" w:hint="cs"/>
          <w:sz w:val="28"/>
          <w:szCs w:val="28"/>
          <w:rtl/>
          <w:lang w:bidi="ar-SA"/>
        </w:rPr>
        <w:t>کند و در نتیجه به اصول رفتاری قضا</w:t>
      </w:r>
      <w:r w:rsidR="004227EC" w:rsidRPr="00573EA4">
        <w:rPr>
          <w:rFonts w:cs="B Lotus" w:hint="cs"/>
          <w:sz w:val="28"/>
          <w:szCs w:val="28"/>
          <w:rtl/>
          <w:lang w:bidi="ar-SA"/>
        </w:rPr>
        <w:t xml:space="preserve">ت آسیب و عدالت قضایی را مخدوش </w:t>
      </w:r>
      <w:r w:rsidR="00D51DEF" w:rsidRPr="00573EA4">
        <w:rPr>
          <w:rFonts w:cs="B Lotus" w:hint="cs"/>
          <w:sz w:val="28"/>
          <w:szCs w:val="28"/>
          <w:rtl/>
          <w:lang w:bidi="ar-SA"/>
        </w:rPr>
        <w:t>سازد که در حال حاضر ازین ناحیه دادگاه های ایران کمتر و دادگاه</w:t>
      </w:r>
      <w:r w:rsidR="00D51DEF" w:rsidRPr="00573EA4">
        <w:rPr>
          <w:rFonts w:cs="B Lotus"/>
          <w:sz w:val="28"/>
          <w:szCs w:val="28"/>
          <w:rtl/>
          <w:lang w:bidi="ar-SA"/>
        </w:rPr>
        <w:softHyphen/>
      </w:r>
      <w:r w:rsidR="00D51DEF" w:rsidRPr="00573EA4">
        <w:rPr>
          <w:rFonts w:cs="B Lotus" w:hint="cs"/>
          <w:sz w:val="28"/>
          <w:szCs w:val="28"/>
          <w:rtl/>
          <w:lang w:bidi="ar-SA"/>
        </w:rPr>
        <w:t>های افغانستان</w:t>
      </w:r>
      <w:r w:rsidR="00B31EAE" w:rsidRPr="00573EA4">
        <w:rPr>
          <w:rFonts w:cs="B Lotus" w:hint="cs"/>
          <w:sz w:val="28"/>
          <w:szCs w:val="28"/>
          <w:rtl/>
          <w:lang w:bidi="ar-SA"/>
        </w:rPr>
        <w:t xml:space="preserve"> در اثر عوامل سیاسی، امنیتی و ظرفیتی،</w:t>
      </w:r>
      <w:r w:rsidR="00D51DEF" w:rsidRPr="00573EA4">
        <w:rPr>
          <w:rFonts w:cs="B Lotus" w:hint="cs"/>
          <w:sz w:val="28"/>
          <w:szCs w:val="28"/>
          <w:rtl/>
          <w:lang w:bidi="ar-SA"/>
        </w:rPr>
        <w:t xml:space="preserve"> به چالشهای زیادی روبرو هستند.</w:t>
      </w:r>
      <w:r w:rsidR="003C6A51" w:rsidRPr="00573EA4">
        <w:rPr>
          <w:rFonts w:cs="B Lotus" w:hint="cs"/>
          <w:sz w:val="28"/>
          <w:szCs w:val="28"/>
          <w:rtl/>
          <w:lang w:bidi="ar-SA"/>
        </w:rPr>
        <w:t xml:space="preserve"> </w:t>
      </w:r>
      <w:r w:rsidR="00CF2BDB" w:rsidRPr="00573EA4">
        <w:rPr>
          <w:rFonts w:cs="B Lotus" w:hint="cs"/>
          <w:sz w:val="28"/>
          <w:szCs w:val="28"/>
          <w:rtl/>
          <w:lang w:bidi="ar-SA"/>
        </w:rPr>
        <w:t>وکلا کارگزران دادگاه هستند قاضی با همکاری وکلا می</w:t>
      </w:r>
      <w:r w:rsidR="00CF2BDB" w:rsidRPr="00573EA4">
        <w:rPr>
          <w:rFonts w:cs="B Lotus"/>
          <w:sz w:val="28"/>
          <w:szCs w:val="28"/>
          <w:rtl/>
          <w:lang w:bidi="ar-SA"/>
        </w:rPr>
        <w:softHyphen/>
      </w:r>
      <w:r w:rsidR="00CF2BDB" w:rsidRPr="00573EA4">
        <w:rPr>
          <w:rFonts w:cs="B Lotus" w:hint="cs"/>
          <w:sz w:val="28"/>
          <w:szCs w:val="28"/>
          <w:rtl/>
          <w:lang w:bidi="ar-SA"/>
        </w:rPr>
        <w:t>تواند پرونده</w:t>
      </w:r>
      <w:r w:rsidR="00CF2BDB" w:rsidRPr="00573EA4">
        <w:rPr>
          <w:rFonts w:cs="B Lotus"/>
          <w:sz w:val="28"/>
          <w:szCs w:val="28"/>
          <w:rtl/>
          <w:lang w:bidi="ar-SA"/>
        </w:rPr>
        <w:softHyphen/>
      </w:r>
      <w:r w:rsidR="00CF2BDB" w:rsidRPr="00573EA4">
        <w:rPr>
          <w:rFonts w:cs="B Lotus" w:hint="cs"/>
          <w:sz w:val="28"/>
          <w:szCs w:val="28"/>
          <w:rtl/>
          <w:lang w:bidi="ar-SA"/>
        </w:rPr>
        <w:t>های قضایی را با سرعیت و دقت مختومه سازد. باید در مدیریت عملکرد وکلا راسخ و در عین حال مؤدب و با تدبیر رفتار کند نسبت به اصحاب دعوا و اعضای کانون وکلا متواضعانه رفتار کند و از برزو تقابل</w:t>
      </w:r>
      <w:r w:rsidR="00CF2BDB" w:rsidRPr="00573EA4">
        <w:rPr>
          <w:rFonts w:cs="B Lotus"/>
          <w:sz w:val="28"/>
          <w:szCs w:val="28"/>
          <w:rtl/>
          <w:lang w:bidi="ar-SA"/>
        </w:rPr>
        <w:softHyphen/>
      </w:r>
      <w:r w:rsidR="00CF2BDB" w:rsidRPr="00573EA4">
        <w:rPr>
          <w:rFonts w:cs="B Lotus" w:hint="cs"/>
          <w:sz w:val="28"/>
          <w:szCs w:val="28"/>
          <w:rtl/>
          <w:lang w:bidi="ar-SA"/>
        </w:rPr>
        <w:t xml:space="preserve">های غیر ضروری آنها را با خود همراه سازد. درخواست های واقعی برای تجدید جلسه دادرسی </w:t>
      </w:r>
      <w:r w:rsidR="00CF2BDB" w:rsidRPr="00573EA4">
        <w:rPr>
          <w:rFonts w:cs="B Lotus" w:hint="cs"/>
          <w:sz w:val="28"/>
          <w:szCs w:val="28"/>
          <w:rtl/>
          <w:lang w:bidi="ar-SA"/>
        </w:rPr>
        <w:lastRenderedPageBreak/>
        <w:t>می</w:t>
      </w:r>
      <w:r w:rsidR="00CF2BDB" w:rsidRPr="00573EA4">
        <w:rPr>
          <w:rFonts w:cs="B Lotus"/>
          <w:sz w:val="28"/>
          <w:szCs w:val="28"/>
          <w:rtl/>
          <w:lang w:bidi="ar-SA"/>
        </w:rPr>
        <w:softHyphen/>
      </w:r>
      <w:r w:rsidR="00CF2BDB" w:rsidRPr="00573EA4">
        <w:rPr>
          <w:rFonts w:cs="B Lotus" w:hint="cs"/>
          <w:sz w:val="28"/>
          <w:szCs w:val="28"/>
          <w:rtl/>
          <w:lang w:bidi="ar-SA"/>
        </w:rPr>
        <w:t>باید در نظرگرفته شود و با در خواست های غیر ضروری و بی جای با جدیت و قاطعیت تعامل شود. (همان: 170)</w:t>
      </w:r>
      <w:r w:rsidR="004F0ED2" w:rsidRPr="00573EA4">
        <w:rPr>
          <w:rFonts w:cs="B Lotus" w:hint="cs"/>
          <w:sz w:val="28"/>
          <w:szCs w:val="28"/>
          <w:rtl/>
          <w:lang w:bidi="ar-SA"/>
        </w:rPr>
        <w:t xml:space="preserve"> </w:t>
      </w:r>
    </w:p>
    <w:p w:rsidR="00F37F33" w:rsidRPr="00573EA4" w:rsidRDefault="00BE3902" w:rsidP="008C3988">
      <w:pPr>
        <w:pStyle w:val="Heading1"/>
        <w:spacing w:line="240" w:lineRule="auto"/>
        <w:jc w:val="both"/>
        <w:rPr>
          <w:rFonts w:cs="B Lotus"/>
          <w:b/>
          <w:bCs/>
          <w:color w:val="auto"/>
          <w:sz w:val="28"/>
          <w:szCs w:val="28"/>
          <w:rtl/>
          <w:lang w:bidi="ar-SA"/>
        </w:rPr>
      </w:pPr>
      <w:r w:rsidRPr="00573EA4">
        <w:rPr>
          <w:rFonts w:cs="B Lotus" w:hint="cs"/>
          <w:b/>
          <w:bCs/>
          <w:color w:val="auto"/>
          <w:sz w:val="28"/>
          <w:szCs w:val="28"/>
          <w:rtl/>
          <w:lang w:bidi="ar-SA"/>
        </w:rPr>
        <w:t>5-5-</w:t>
      </w:r>
      <w:r w:rsidR="00F37F33" w:rsidRPr="00573EA4">
        <w:rPr>
          <w:rFonts w:cs="B Lotus" w:hint="cs"/>
          <w:b/>
          <w:bCs/>
          <w:color w:val="auto"/>
          <w:sz w:val="28"/>
          <w:szCs w:val="28"/>
          <w:rtl/>
          <w:lang w:bidi="ar-SA"/>
        </w:rPr>
        <w:t xml:space="preserve"> مدیریت</w:t>
      </w:r>
      <w:r w:rsidR="00A11E10" w:rsidRPr="00573EA4">
        <w:rPr>
          <w:rFonts w:cs="B Lotus" w:hint="cs"/>
          <w:b/>
          <w:bCs/>
          <w:color w:val="auto"/>
          <w:sz w:val="28"/>
          <w:szCs w:val="28"/>
          <w:rtl/>
          <w:lang w:bidi="ar-SA"/>
        </w:rPr>
        <w:t xml:space="preserve"> </w:t>
      </w:r>
      <w:r w:rsidR="00D11EC3" w:rsidRPr="00573EA4">
        <w:rPr>
          <w:rFonts w:cs="B Lotus" w:hint="cs"/>
          <w:b/>
          <w:bCs/>
          <w:color w:val="auto"/>
          <w:sz w:val="28"/>
          <w:szCs w:val="28"/>
          <w:rtl/>
          <w:lang w:bidi="ar-SA"/>
        </w:rPr>
        <w:t>امورخود</w:t>
      </w:r>
    </w:p>
    <w:p w:rsidR="008A6900" w:rsidRPr="00573EA4" w:rsidRDefault="00F37F33" w:rsidP="009C5518">
      <w:pPr>
        <w:spacing w:line="240" w:lineRule="auto"/>
        <w:jc w:val="both"/>
        <w:rPr>
          <w:rFonts w:cs="B Lotus"/>
          <w:sz w:val="28"/>
          <w:szCs w:val="28"/>
          <w:rtl/>
        </w:rPr>
      </w:pPr>
      <w:r w:rsidRPr="00573EA4">
        <w:rPr>
          <w:rFonts w:cs="B Lotus" w:hint="cs"/>
          <w:sz w:val="28"/>
          <w:szCs w:val="28"/>
          <w:rtl/>
          <w:lang w:bidi="ar-SA"/>
        </w:rPr>
        <w:t>مدیریت</w:t>
      </w:r>
      <w:r w:rsidR="00D25074" w:rsidRPr="00573EA4">
        <w:rPr>
          <w:rFonts w:cs="B Lotus" w:hint="cs"/>
          <w:sz w:val="28"/>
          <w:szCs w:val="28"/>
          <w:rtl/>
          <w:lang w:bidi="ar-SA"/>
        </w:rPr>
        <w:t xml:space="preserve"> امور</w:t>
      </w:r>
      <w:r w:rsidRPr="00573EA4">
        <w:rPr>
          <w:rFonts w:cs="B Lotus" w:hint="cs"/>
          <w:sz w:val="28"/>
          <w:szCs w:val="28"/>
          <w:rtl/>
          <w:lang w:bidi="ar-SA"/>
        </w:rPr>
        <w:t xml:space="preserve"> خود یا مدیریت نفس به معنای منضبط بودن، تعهد و سخت کوشی است و به تعبیر دیگر، به مشخصاتی چون داشتن سطح بالایی از سلامت جسمی، روحی، وقت شناسی، داشتن ظاهر موجه و خوش پوشی اشاره دارد. اگر قاضی با تأخیر در دادگاه حاضر شود نباید انتظار داشته باشد که کارمندان و  وکلا به مسئله زمان پای بند باشند. قاضی نباید به صورت غیرموجه دادگاه را ترک کند و در طول ساعت کاری خود در دادگاه باید بر روی صندلی خود بنشیند. باید دستورها  و احکام به</w:t>
      </w:r>
      <w:r w:rsidRPr="00573EA4">
        <w:rPr>
          <w:rFonts w:cs="B Lotus"/>
          <w:sz w:val="28"/>
          <w:szCs w:val="28"/>
          <w:rtl/>
          <w:lang w:bidi="ar-SA"/>
        </w:rPr>
        <w:softHyphen/>
      </w:r>
      <w:r w:rsidRPr="00573EA4">
        <w:rPr>
          <w:rFonts w:cs="B Lotus" w:hint="cs"/>
          <w:sz w:val="28"/>
          <w:szCs w:val="28"/>
          <w:rtl/>
          <w:lang w:bidi="ar-SA"/>
        </w:rPr>
        <w:t>موقع صادر کند.</w:t>
      </w:r>
      <w:r w:rsidR="00DC7A08" w:rsidRPr="00573EA4">
        <w:rPr>
          <w:rFonts w:cs="B Lotus" w:hint="cs"/>
          <w:sz w:val="28"/>
          <w:szCs w:val="28"/>
          <w:rtl/>
          <w:lang w:bidi="ar-SA"/>
        </w:rPr>
        <w:t>(همان:171)</w:t>
      </w:r>
      <w:r w:rsidR="00A52EE3" w:rsidRPr="00573EA4">
        <w:rPr>
          <w:rFonts w:cs="B Lotus" w:hint="cs"/>
          <w:sz w:val="28"/>
          <w:szCs w:val="28"/>
          <w:rtl/>
          <w:lang w:bidi="ar-SA"/>
        </w:rPr>
        <w:t xml:space="preserve"> </w:t>
      </w:r>
      <w:r w:rsidR="00437CDB" w:rsidRPr="00573EA4">
        <w:rPr>
          <w:rFonts w:cs="B Lotus" w:hint="cs"/>
          <w:sz w:val="28"/>
          <w:szCs w:val="28"/>
          <w:rtl/>
          <w:lang w:bidi="ar-SA"/>
        </w:rPr>
        <w:t xml:space="preserve"> بنا برین قاضی باید اذعان داشت که </w:t>
      </w:r>
      <w:r w:rsidR="00344C74" w:rsidRPr="00573EA4">
        <w:rPr>
          <w:rFonts w:cs="B Lotus" w:hint="cs"/>
          <w:sz w:val="28"/>
          <w:szCs w:val="28"/>
          <w:rtl/>
        </w:rPr>
        <w:t>وظایف و مسئولیتهای قضایی قاضی برهمه فعالیت</w:t>
      </w:r>
      <w:r w:rsidR="00344C74" w:rsidRPr="00573EA4">
        <w:rPr>
          <w:rFonts w:cs="B Lotus"/>
          <w:sz w:val="28"/>
          <w:szCs w:val="28"/>
          <w:rtl/>
        </w:rPr>
        <w:softHyphen/>
      </w:r>
      <w:r w:rsidR="00437CDB" w:rsidRPr="00573EA4">
        <w:rPr>
          <w:rFonts w:cs="B Lotus" w:hint="cs"/>
          <w:sz w:val="28"/>
          <w:szCs w:val="28"/>
          <w:rtl/>
        </w:rPr>
        <w:t>های دیگر او مقدم است نباید به</w:t>
      </w:r>
      <w:r w:rsidR="00474B17" w:rsidRPr="00573EA4">
        <w:rPr>
          <w:rFonts w:cs="B Lotus" w:hint="cs"/>
          <w:sz w:val="28"/>
          <w:szCs w:val="28"/>
          <w:rtl/>
        </w:rPr>
        <w:t xml:space="preserve"> </w:t>
      </w:r>
      <w:r w:rsidR="00A52EE3" w:rsidRPr="00573EA4">
        <w:rPr>
          <w:rFonts w:cs="B Lotus" w:hint="cs"/>
          <w:sz w:val="28"/>
          <w:szCs w:val="28"/>
          <w:rtl/>
        </w:rPr>
        <w:t>انجام رفتارهایی مبادرت ورزد که با ایفای مسئولانه وظایف قضایی همخوانی ندارد.</w:t>
      </w:r>
      <w:r w:rsidR="00437CDB" w:rsidRPr="00573EA4">
        <w:rPr>
          <w:rFonts w:cs="B Lotus" w:hint="cs"/>
          <w:sz w:val="28"/>
          <w:szCs w:val="28"/>
          <w:rtl/>
          <w:lang w:bidi="ar-SA"/>
        </w:rPr>
        <w:t xml:space="preserve"> </w:t>
      </w:r>
      <w:r w:rsidR="00192F52" w:rsidRPr="00573EA4">
        <w:rPr>
          <w:rFonts w:cs="B Lotus" w:hint="cs"/>
          <w:sz w:val="28"/>
          <w:szCs w:val="28"/>
          <w:rtl/>
        </w:rPr>
        <w:t>در مواردی قضات غیر از طرفین پرونده اشخاص دیگری را به حضور میپذرد و زمانی را با آنها صرف می</w:t>
      </w:r>
      <w:r w:rsidR="00192F52" w:rsidRPr="00573EA4">
        <w:rPr>
          <w:rFonts w:cs="B Lotus"/>
          <w:sz w:val="28"/>
          <w:szCs w:val="28"/>
          <w:rtl/>
        </w:rPr>
        <w:softHyphen/>
      </w:r>
      <w:r w:rsidR="00192F52" w:rsidRPr="00573EA4">
        <w:rPr>
          <w:rFonts w:cs="B Lotus" w:hint="cs"/>
          <w:sz w:val="28"/>
          <w:szCs w:val="28"/>
          <w:rtl/>
        </w:rPr>
        <w:t>کنند یا تماس تلفونی بیش از حل ضروت مصروف می</w:t>
      </w:r>
      <w:r w:rsidR="00192F52" w:rsidRPr="00573EA4">
        <w:rPr>
          <w:rFonts w:cs="B Lotus"/>
          <w:sz w:val="28"/>
          <w:szCs w:val="28"/>
          <w:rtl/>
        </w:rPr>
        <w:softHyphen/>
      </w:r>
      <w:r w:rsidR="00437CDB" w:rsidRPr="00573EA4">
        <w:rPr>
          <w:rFonts w:cs="B Lotus" w:hint="cs"/>
          <w:sz w:val="28"/>
          <w:szCs w:val="28"/>
          <w:rtl/>
        </w:rPr>
        <w:t>شوند گاهی</w:t>
      </w:r>
      <w:r w:rsidR="00192F52" w:rsidRPr="00573EA4">
        <w:rPr>
          <w:rFonts w:cs="B Lotus" w:hint="cs"/>
          <w:sz w:val="28"/>
          <w:szCs w:val="28"/>
          <w:rtl/>
        </w:rPr>
        <w:t xml:space="preserve"> در فضای مجازی شبکه</w:t>
      </w:r>
      <w:r w:rsidR="00192F52" w:rsidRPr="00573EA4">
        <w:rPr>
          <w:rFonts w:cs="B Lotus"/>
          <w:sz w:val="28"/>
          <w:szCs w:val="28"/>
          <w:rtl/>
        </w:rPr>
        <w:softHyphen/>
      </w:r>
      <w:r w:rsidR="00437CDB" w:rsidRPr="00573EA4">
        <w:rPr>
          <w:rFonts w:cs="B Lotus" w:hint="cs"/>
          <w:sz w:val="28"/>
          <w:szCs w:val="28"/>
          <w:rtl/>
        </w:rPr>
        <w:t xml:space="preserve">های اجتماعی مشغول و </w:t>
      </w:r>
      <w:r w:rsidR="00192F52" w:rsidRPr="00573EA4">
        <w:rPr>
          <w:rFonts w:cs="B Lotus" w:hint="cs"/>
          <w:sz w:val="28"/>
          <w:szCs w:val="28"/>
          <w:rtl/>
        </w:rPr>
        <w:t>بخش از وقت خود را تضیع می</w:t>
      </w:r>
      <w:r w:rsidR="00192F52" w:rsidRPr="00573EA4">
        <w:rPr>
          <w:rFonts w:cs="B Lotus"/>
          <w:sz w:val="28"/>
          <w:szCs w:val="28"/>
          <w:rtl/>
        </w:rPr>
        <w:softHyphen/>
      </w:r>
      <w:r w:rsidR="00E6637E" w:rsidRPr="00573EA4">
        <w:rPr>
          <w:rFonts w:cs="B Lotus" w:hint="cs"/>
          <w:sz w:val="28"/>
          <w:szCs w:val="28"/>
          <w:rtl/>
        </w:rPr>
        <w:t>کنن</w:t>
      </w:r>
      <w:r w:rsidR="00F32B83" w:rsidRPr="00573EA4">
        <w:rPr>
          <w:rFonts w:cs="B Lotus" w:hint="cs"/>
          <w:sz w:val="28"/>
          <w:szCs w:val="28"/>
          <w:rtl/>
        </w:rPr>
        <w:t>د.</w:t>
      </w:r>
    </w:p>
    <w:p w:rsidR="00E41D0B" w:rsidRPr="007051D2" w:rsidRDefault="00DF3F1D" w:rsidP="008C3988">
      <w:pPr>
        <w:pStyle w:val="Heading1"/>
        <w:spacing w:line="240" w:lineRule="auto"/>
        <w:jc w:val="both"/>
        <w:rPr>
          <w:rFonts w:cs="B Titr"/>
          <w:b/>
          <w:bCs/>
          <w:color w:val="auto"/>
          <w:sz w:val="28"/>
          <w:szCs w:val="28"/>
          <w:rtl/>
          <w:lang w:bidi="ar-SA"/>
        </w:rPr>
      </w:pPr>
      <w:r w:rsidRPr="007051D2">
        <w:rPr>
          <w:rFonts w:cs="B Titr" w:hint="cs"/>
          <w:b/>
          <w:bCs/>
          <w:color w:val="auto"/>
          <w:sz w:val="28"/>
          <w:szCs w:val="28"/>
          <w:rtl/>
          <w:lang w:bidi="ar-SA"/>
        </w:rPr>
        <w:t>نتیجه</w:t>
      </w:r>
      <w:r w:rsidR="00E67655" w:rsidRPr="007051D2">
        <w:rPr>
          <w:rFonts w:cs="B Titr" w:hint="cs"/>
          <w:b/>
          <w:bCs/>
          <w:color w:val="auto"/>
          <w:sz w:val="28"/>
          <w:szCs w:val="28"/>
          <w:rtl/>
          <w:lang w:bidi="ar-SA"/>
        </w:rPr>
        <w:t xml:space="preserve"> گیری</w:t>
      </w:r>
    </w:p>
    <w:p w:rsidR="00277170" w:rsidRPr="00573EA4" w:rsidRDefault="00DF3F1D" w:rsidP="008C3988">
      <w:pPr>
        <w:spacing w:line="240" w:lineRule="auto"/>
        <w:jc w:val="both"/>
        <w:rPr>
          <w:rFonts w:cs="B Lotus"/>
          <w:sz w:val="28"/>
          <w:szCs w:val="28"/>
          <w:rtl/>
          <w:lang w:bidi="ar-SA"/>
        </w:rPr>
      </w:pPr>
      <w:r w:rsidRPr="00573EA4">
        <w:rPr>
          <w:rFonts w:cs="B Lotus" w:hint="cs"/>
          <w:sz w:val="28"/>
          <w:szCs w:val="28"/>
          <w:rtl/>
          <w:lang w:bidi="ar-SA"/>
        </w:rPr>
        <w:t xml:space="preserve">رعایت اصول محاکمه عادلانه در آغاز </w:t>
      </w:r>
      <w:r w:rsidR="00F32B83" w:rsidRPr="00573EA4">
        <w:rPr>
          <w:rFonts w:cs="B Lotus" w:hint="cs"/>
          <w:sz w:val="28"/>
          <w:szCs w:val="28"/>
          <w:rtl/>
          <w:lang w:bidi="ar-SA"/>
        </w:rPr>
        <w:t xml:space="preserve">رسیدگی </w:t>
      </w:r>
      <w:r w:rsidRPr="00573EA4">
        <w:rPr>
          <w:rFonts w:cs="B Lotus" w:hint="cs"/>
          <w:sz w:val="28"/>
          <w:szCs w:val="28"/>
          <w:rtl/>
          <w:lang w:bidi="ar-SA"/>
        </w:rPr>
        <w:t>و تأمین عدالت قضایی در فرجام</w:t>
      </w:r>
      <w:r w:rsidR="00F32B83" w:rsidRPr="00573EA4">
        <w:rPr>
          <w:rFonts w:cs="B Lotus" w:hint="cs"/>
          <w:sz w:val="28"/>
          <w:szCs w:val="28"/>
          <w:rtl/>
          <w:lang w:bidi="ar-SA"/>
        </w:rPr>
        <w:t xml:space="preserve"> این جریان</w:t>
      </w:r>
      <w:r w:rsidRPr="00573EA4">
        <w:rPr>
          <w:rFonts w:cs="B Lotus" w:hint="cs"/>
          <w:sz w:val="28"/>
          <w:szCs w:val="28"/>
          <w:rtl/>
          <w:lang w:bidi="ar-SA"/>
        </w:rPr>
        <w:t xml:space="preserve">، منوط به رعایت اخلاق قضایی  است. </w:t>
      </w:r>
      <w:r w:rsidR="00622FBD" w:rsidRPr="00573EA4">
        <w:rPr>
          <w:rFonts w:cs="B Lotus" w:hint="cs"/>
          <w:sz w:val="28"/>
          <w:szCs w:val="28"/>
          <w:rtl/>
          <w:lang w:bidi="ar-SA"/>
        </w:rPr>
        <w:t>اصول اخلاقی قضات طوریکه در فقه جعفری</w:t>
      </w:r>
      <w:r w:rsidR="00F32B83" w:rsidRPr="00573EA4">
        <w:rPr>
          <w:rFonts w:cs="B Lotus" w:hint="cs"/>
          <w:sz w:val="28"/>
          <w:szCs w:val="28"/>
          <w:rtl/>
          <w:lang w:bidi="ar-SA"/>
        </w:rPr>
        <w:t>(ع)</w:t>
      </w:r>
      <w:r w:rsidR="00622FBD" w:rsidRPr="00573EA4">
        <w:rPr>
          <w:rFonts w:cs="B Lotus" w:hint="cs"/>
          <w:sz w:val="28"/>
          <w:szCs w:val="28"/>
          <w:rtl/>
          <w:lang w:bidi="ar-SA"/>
        </w:rPr>
        <w:t xml:space="preserve"> و حنفی انعکاس وسیعی دارد در نظام حقوقی جمهوری اسلامی ایران و  جمهوری اسلامی افعانستان</w:t>
      </w:r>
      <w:r w:rsidR="004B70B4" w:rsidRPr="00573EA4">
        <w:rPr>
          <w:rFonts w:cs="B Lotus" w:hint="cs"/>
          <w:sz w:val="28"/>
          <w:szCs w:val="28"/>
          <w:rtl/>
          <w:lang w:bidi="ar-SA"/>
        </w:rPr>
        <w:t xml:space="preserve"> نیز مورد توجه</w:t>
      </w:r>
      <w:r w:rsidR="00622FBD" w:rsidRPr="00573EA4">
        <w:rPr>
          <w:rFonts w:cs="B Lotus" w:hint="cs"/>
          <w:sz w:val="28"/>
          <w:szCs w:val="28"/>
          <w:rtl/>
          <w:lang w:bidi="ar-SA"/>
        </w:rPr>
        <w:t xml:space="preserve"> قوانین بوده است. </w:t>
      </w:r>
      <w:r w:rsidR="004B70B4" w:rsidRPr="00573EA4">
        <w:rPr>
          <w:rFonts w:cs="B Lotus" w:hint="cs"/>
          <w:sz w:val="28"/>
          <w:szCs w:val="28"/>
          <w:rtl/>
          <w:lang w:bidi="ar-SA"/>
        </w:rPr>
        <w:t>اما عوامل ناشی از کاستی قانون گذاری، ضع</w:t>
      </w:r>
      <w:r w:rsidR="00CE7023" w:rsidRPr="00573EA4">
        <w:rPr>
          <w:rFonts w:cs="B Lotus" w:hint="cs"/>
          <w:sz w:val="28"/>
          <w:szCs w:val="28"/>
          <w:rtl/>
          <w:lang w:bidi="ar-SA"/>
        </w:rPr>
        <w:t xml:space="preserve">ف آموزش، تجربه و ...، اخلاق </w:t>
      </w:r>
      <w:r w:rsidR="004B70B4" w:rsidRPr="00573EA4">
        <w:rPr>
          <w:rFonts w:cs="B Lotus" w:hint="cs"/>
          <w:sz w:val="28"/>
          <w:szCs w:val="28"/>
          <w:rtl/>
          <w:lang w:bidi="ar-SA"/>
        </w:rPr>
        <w:t>قضات را آسیب پذیر ساخته است</w:t>
      </w:r>
      <w:r w:rsidR="00277170" w:rsidRPr="00573EA4">
        <w:rPr>
          <w:rFonts w:cs="B Lotus" w:hint="cs"/>
          <w:sz w:val="28"/>
          <w:szCs w:val="28"/>
          <w:rtl/>
          <w:lang w:bidi="ar-SA"/>
        </w:rPr>
        <w:t>.</w:t>
      </w:r>
    </w:p>
    <w:p w:rsidR="00FA31AF" w:rsidRPr="00573EA4" w:rsidRDefault="00277170" w:rsidP="008C3988">
      <w:pPr>
        <w:spacing w:line="240" w:lineRule="auto"/>
        <w:jc w:val="both"/>
        <w:rPr>
          <w:rFonts w:cs="B Lotus"/>
          <w:sz w:val="28"/>
          <w:szCs w:val="28"/>
          <w:rtl/>
          <w:lang w:bidi="ar-SA"/>
        </w:rPr>
      </w:pPr>
      <w:r w:rsidRPr="00573EA4">
        <w:rPr>
          <w:rFonts w:cs="B Lotus" w:hint="cs"/>
          <w:sz w:val="28"/>
          <w:szCs w:val="28"/>
          <w:rtl/>
          <w:lang w:bidi="ar-SA"/>
        </w:rPr>
        <w:t xml:space="preserve"> استقلال قضایی</w:t>
      </w:r>
      <w:r w:rsidR="00A70C81" w:rsidRPr="00573EA4">
        <w:rPr>
          <w:rFonts w:cs="B Lotus" w:hint="cs"/>
          <w:sz w:val="28"/>
          <w:szCs w:val="28"/>
          <w:rtl/>
          <w:lang w:bidi="ar-SA"/>
        </w:rPr>
        <w:t xml:space="preserve"> اعم از استقلال نهادی و فردی</w:t>
      </w:r>
      <w:r w:rsidRPr="00573EA4">
        <w:rPr>
          <w:rFonts w:cs="B Lotus" w:hint="cs"/>
          <w:sz w:val="28"/>
          <w:szCs w:val="28"/>
          <w:rtl/>
          <w:lang w:bidi="ar-SA"/>
        </w:rPr>
        <w:t>، به عنوان اساسی ترین اصل اخلاق قضاوت با اینکه در نظام حقوقی ایران و افغانستان م</w:t>
      </w:r>
      <w:r w:rsidR="00A70C81" w:rsidRPr="00573EA4">
        <w:rPr>
          <w:rFonts w:cs="B Lotus" w:hint="cs"/>
          <w:sz w:val="28"/>
          <w:szCs w:val="28"/>
          <w:rtl/>
          <w:lang w:bidi="ar-SA"/>
        </w:rPr>
        <w:t>ورد توجه بوده، از نواحی گوناگون</w:t>
      </w:r>
      <w:r w:rsidR="00F32B83" w:rsidRPr="00573EA4">
        <w:rPr>
          <w:rFonts w:cs="B Lotus" w:hint="cs"/>
          <w:sz w:val="28"/>
          <w:szCs w:val="28"/>
          <w:rtl/>
          <w:lang w:bidi="ar-SA"/>
        </w:rPr>
        <w:t xml:space="preserve"> </w:t>
      </w:r>
      <w:r w:rsidRPr="00573EA4">
        <w:rPr>
          <w:rFonts w:cs="B Lotus" w:hint="cs"/>
          <w:sz w:val="28"/>
          <w:szCs w:val="28"/>
          <w:rtl/>
          <w:lang w:bidi="ar-SA"/>
        </w:rPr>
        <w:t>با ضعف</w:t>
      </w:r>
      <w:r w:rsidRPr="00573EA4">
        <w:rPr>
          <w:rFonts w:cs="B Lotus"/>
          <w:sz w:val="28"/>
          <w:szCs w:val="28"/>
          <w:rtl/>
          <w:lang w:bidi="ar-SA"/>
        </w:rPr>
        <w:softHyphen/>
      </w:r>
      <w:r w:rsidR="00A70C81" w:rsidRPr="00573EA4">
        <w:rPr>
          <w:rFonts w:cs="B Lotus" w:hint="cs"/>
          <w:sz w:val="28"/>
          <w:szCs w:val="28"/>
          <w:rtl/>
          <w:lang w:bidi="ar-SA"/>
        </w:rPr>
        <w:t xml:space="preserve"> و آسیب پذیری هایی مواجه است</w:t>
      </w:r>
      <w:r w:rsidR="00F32B83" w:rsidRPr="00573EA4">
        <w:rPr>
          <w:rFonts w:cs="B Lotus" w:hint="cs"/>
          <w:sz w:val="28"/>
          <w:szCs w:val="28"/>
          <w:rtl/>
          <w:lang w:bidi="ar-SA"/>
        </w:rPr>
        <w:t>،</w:t>
      </w:r>
      <w:r w:rsidR="00A70C81" w:rsidRPr="00573EA4">
        <w:rPr>
          <w:rFonts w:cs="B Lotus" w:hint="cs"/>
          <w:sz w:val="28"/>
          <w:szCs w:val="28"/>
          <w:rtl/>
          <w:lang w:bidi="ar-SA"/>
        </w:rPr>
        <w:t xml:space="preserve"> عواملی همچون روش قانون گذاری، نحوه روابط قوای دولتی و چگونگی رفتار قضات</w:t>
      </w:r>
      <w:r w:rsidR="0086665A" w:rsidRPr="00573EA4">
        <w:rPr>
          <w:rFonts w:cs="B Lotus" w:hint="cs"/>
          <w:sz w:val="28"/>
          <w:szCs w:val="28"/>
          <w:rtl/>
          <w:lang w:bidi="ar-SA"/>
        </w:rPr>
        <w:t>، نقش</w:t>
      </w:r>
      <w:r w:rsidR="00F32B83" w:rsidRPr="00573EA4">
        <w:rPr>
          <w:rFonts w:cs="B Lotus" w:hint="cs"/>
          <w:sz w:val="28"/>
          <w:szCs w:val="28"/>
          <w:rtl/>
          <w:lang w:bidi="ar-SA"/>
        </w:rPr>
        <w:t xml:space="preserve"> ایجاد کننده دارند. از همین رو</w:t>
      </w:r>
      <w:r w:rsidR="0086665A" w:rsidRPr="00573EA4">
        <w:rPr>
          <w:rFonts w:cs="B Lotus" w:hint="cs"/>
          <w:sz w:val="28"/>
          <w:szCs w:val="28"/>
          <w:rtl/>
          <w:lang w:bidi="ar-SA"/>
        </w:rPr>
        <w:t xml:space="preserve"> </w:t>
      </w:r>
      <w:r w:rsidR="009F0B1C" w:rsidRPr="00573EA4">
        <w:rPr>
          <w:rFonts w:cs="B Lotus" w:hint="cs"/>
          <w:sz w:val="28"/>
          <w:szCs w:val="28"/>
          <w:rtl/>
          <w:lang w:bidi="ar-SA"/>
        </w:rPr>
        <w:t>عدم جرم انگاری</w:t>
      </w:r>
      <w:r w:rsidR="009F0B1C" w:rsidRPr="00573EA4">
        <w:rPr>
          <w:rFonts w:cs="B Lotus"/>
          <w:sz w:val="28"/>
          <w:szCs w:val="28"/>
          <w:rtl/>
          <w:lang w:bidi="ar-SA"/>
        </w:rPr>
        <w:softHyphen/>
      </w:r>
      <w:r w:rsidR="009F0B1C" w:rsidRPr="00573EA4">
        <w:rPr>
          <w:rFonts w:cs="B Lotus" w:hint="cs"/>
          <w:sz w:val="28"/>
          <w:szCs w:val="28"/>
          <w:rtl/>
          <w:lang w:bidi="ar-SA"/>
        </w:rPr>
        <w:t xml:space="preserve"> مداخله </w:t>
      </w:r>
      <w:r w:rsidR="003364A8" w:rsidRPr="00573EA4">
        <w:rPr>
          <w:rFonts w:cs="B Lotus" w:hint="cs"/>
          <w:sz w:val="28"/>
          <w:szCs w:val="28"/>
          <w:rtl/>
          <w:lang w:bidi="ar-SA"/>
        </w:rPr>
        <w:t>مسئولین قوای اجرای</w:t>
      </w:r>
      <w:r w:rsidR="006A5E11" w:rsidRPr="00573EA4">
        <w:rPr>
          <w:rFonts w:cs="B Lotus" w:hint="cs"/>
          <w:sz w:val="28"/>
          <w:szCs w:val="28"/>
          <w:rtl/>
          <w:lang w:bidi="ar-SA"/>
        </w:rPr>
        <w:t>یه</w:t>
      </w:r>
      <w:r w:rsidR="003364A8" w:rsidRPr="00573EA4">
        <w:rPr>
          <w:rFonts w:cs="B Lotus" w:hint="cs"/>
          <w:sz w:val="28"/>
          <w:szCs w:val="28"/>
          <w:rtl/>
          <w:lang w:bidi="ar-SA"/>
        </w:rPr>
        <w:t xml:space="preserve"> و مق</w:t>
      </w:r>
      <w:r w:rsidR="00C537CC" w:rsidRPr="00573EA4">
        <w:rPr>
          <w:rFonts w:cs="B Lotus" w:hint="cs"/>
          <w:sz w:val="28"/>
          <w:szCs w:val="28"/>
          <w:rtl/>
          <w:lang w:bidi="ar-SA"/>
        </w:rPr>
        <w:t>ننه در صلاحیت قضایی</w:t>
      </w:r>
      <w:r w:rsidR="009F0B1C" w:rsidRPr="00573EA4">
        <w:rPr>
          <w:rFonts w:cs="B Lotus" w:hint="cs"/>
          <w:sz w:val="28"/>
          <w:szCs w:val="28"/>
          <w:rtl/>
          <w:lang w:bidi="ar-SA"/>
        </w:rPr>
        <w:t xml:space="preserve"> قضات</w:t>
      </w:r>
      <w:r w:rsidR="009F37C9" w:rsidRPr="00573EA4">
        <w:rPr>
          <w:rFonts w:cs="B Lotus" w:hint="cs"/>
          <w:sz w:val="28"/>
          <w:szCs w:val="28"/>
          <w:rtl/>
          <w:lang w:bidi="ar-SA"/>
        </w:rPr>
        <w:t>، عدم تصریح به دوام کار قضات،</w:t>
      </w:r>
      <w:r w:rsidR="009F37C9" w:rsidRPr="00573EA4">
        <w:rPr>
          <w:rFonts w:cs="B Lotus" w:hint="cs"/>
          <w:sz w:val="28"/>
          <w:szCs w:val="28"/>
          <w:rtl/>
        </w:rPr>
        <w:t xml:space="preserve"> سکوت قانونگذا</w:t>
      </w:r>
      <w:r w:rsidR="00B2614E" w:rsidRPr="00573EA4">
        <w:rPr>
          <w:rFonts w:cs="B Lotus" w:hint="cs"/>
          <w:sz w:val="28"/>
          <w:szCs w:val="28"/>
          <w:rtl/>
        </w:rPr>
        <w:t>ر در مورد عدم تعقیب کیفری قضات،</w:t>
      </w:r>
      <w:r w:rsidR="009F37C9" w:rsidRPr="00573EA4">
        <w:rPr>
          <w:rFonts w:cs="B Lotus" w:hint="cs"/>
          <w:sz w:val="28"/>
          <w:szCs w:val="28"/>
          <w:rtl/>
        </w:rPr>
        <w:t xml:space="preserve"> لزوم درخواست قاضی جهت ترفیع به پایه</w:t>
      </w:r>
      <w:r w:rsidR="009F37C9" w:rsidRPr="00573EA4">
        <w:rPr>
          <w:rFonts w:cs="B Lotus"/>
          <w:sz w:val="28"/>
          <w:szCs w:val="28"/>
          <w:rtl/>
        </w:rPr>
        <w:softHyphen/>
      </w:r>
      <w:r w:rsidR="00B2614E" w:rsidRPr="00573EA4">
        <w:rPr>
          <w:rFonts w:cs="B Lotus" w:hint="cs"/>
          <w:sz w:val="28"/>
          <w:szCs w:val="28"/>
          <w:rtl/>
        </w:rPr>
        <w:t>ای قضایی و منوط بودنِ افزایش حقوق و امتیازات قضات به تصمیم قوای مقننه و اجراییه،</w:t>
      </w:r>
      <w:r w:rsidR="009F37C9" w:rsidRPr="00573EA4">
        <w:rPr>
          <w:rFonts w:cs="B Lotus" w:hint="cs"/>
          <w:sz w:val="28"/>
          <w:szCs w:val="28"/>
          <w:rtl/>
        </w:rPr>
        <w:t xml:space="preserve"> از مواردی است که در نظام حقوقی افغانستان امکان آسیب پذیری استقلال قضای را فراهم می</w:t>
      </w:r>
      <w:r w:rsidR="009F37C9" w:rsidRPr="00573EA4">
        <w:rPr>
          <w:rFonts w:cs="B Lotus"/>
          <w:sz w:val="28"/>
          <w:szCs w:val="28"/>
          <w:rtl/>
        </w:rPr>
        <w:softHyphen/>
      </w:r>
      <w:r w:rsidR="00B2614E" w:rsidRPr="00573EA4">
        <w:rPr>
          <w:rFonts w:cs="B Lotus" w:hint="cs"/>
          <w:sz w:val="28"/>
          <w:szCs w:val="28"/>
          <w:rtl/>
        </w:rPr>
        <w:t>نماید</w:t>
      </w:r>
      <w:r w:rsidR="009F37C9" w:rsidRPr="00573EA4">
        <w:rPr>
          <w:rFonts w:cs="B Lotus" w:hint="cs"/>
          <w:sz w:val="28"/>
          <w:szCs w:val="28"/>
          <w:rtl/>
        </w:rPr>
        <w:t>. طوری که تمرکز صلاحیت وضع آیین</w:t>
      </w:r>
      <w:r w:rsidR="009F37C9" w:rsidRPr="00573EA4">
        <w:rPr>
          <w:rFonts w:cs="B Lotus"/>
          <w:sz w:val="28"/>
          <w:szCs w:val="28"/>
          <w:rtl/>
        </w:rPr>
        <w:softHyphen/>
      </w:r>
      <w:r w:rsidR="009F37C9" w:rsidRPr="00573EA4">
        <w:rPr>
          <w:rFonts w:cs="B Lotus" w:hint="cs"/>
          <w:sz w:val="28"/>
          <w:szCs w:val="28"/>
          <w:rtl/>
        </w:rPr>
        <w:t>نامه در اختیار شخص رییس قوه قضائیه، تداخل صلاحیتی در امور دارای و اجرایی بین رییس جمهور و رییس قوه قضایئه</w:t>
      </w:r>
      <w:r w:rsidR="00B2614E" w:rsidRPr="00573EA4">
        <w:rPr>
          <w:rFonts w:cs="B Lotus" w:hint="cs"/>
          <w:sz w:val="28"/>
          <w:szCs w:val="28"/>
          <w:rtl/>
        </w:rPr>
        <w:t>، امکان ردِ صلاحیت قضات شاغل دوره</w:t>
      </w:r>
      <w:r w:rsidR="00B2614E" w:rsidRPr="00573EA4">
        <w:rPr>
          <w:rFonts w:cs="B Lotus"/>
          <w:sz w:val="28"/>
          <w:szCs w:val="28"/>
          <w:rtl/>
        </w:rPr>
        <w:softHyphen/>
      </w:r>
      <w:r w:rsidR="00B2614E" w:rsidRPr="00573EA4">
        <w:rPr>
          <w:rFonts w:cs="B Lotus" w:hint="cs"/>
          <w:sz w:val="28"/>
          <w:szCs w:val="28"/>
          <w:rtl/>
        </w:rPr>
        <w:t xml:space="preserve">کارآموزی، منوط بودنِ </w:t>
      </w:r>
      <w:r w:rsidR="00B2614E" w:rsidRPr="00573EA4">
        <w:rPr>
          <w:rFonts w:cs="B Lotus" w:hint="cs"/>
          <w:sz w:val="28"/>
          <w:szCs w:val="28"/>
          <w:rtl/>
        </w:rPr>
        <w:lastRenderedPageBreak/>
        <w:t>حقوق قضات به تصمیم قوای اجراییه و مقننه، از مواردی است که در نظام حقوقی ایران می</w:t>
      </w:r>
      <w:r w:rsidR="00B2614E" w:rsidRPr="00573EA4">
        <w:rPr>
          <w:rFonts w:cs="B Lotus"/>
          <w:sz w:val="28"/>
          <w:szCs w:val="28"/>
          <w:rtl/>
        </w:rPr>
        <w:softHyphen/>
      </w:r>
      <w:r w:rsidR="00B2614E" w:rsidRPr="00573EA4">
        <w:rPr>
          <w:rFonts w:cs="B Lotus" w:hint="cs"/>
          <w:sz w:val="28"/>
          <w:szCs w:val="28"/>
          <w:rtl/>
        </w:rPr>
        <w:t>تواند به استقلال قضایی آسیب بزند.</w:t>
      </w:r>
      <w:r w:rsidR="00AA5161" w:rsidRPr="00573EA4">
        <w:rPr>
          <w:rFonts w:cs="B Lotus" w:hint="cs"/>
          <w:sz w:val="28"/>
          <w:szCs w:val="28"/>
          <w:rtl/>
        </w:rPr>
        <w:t xml:space="preserve"> که در هر مورد باید در جهت جلوگیری از آن باید اقدام شود.</w:t>
      </w:r>
    </w:p>
    <w:p w:rsidR="006A5E11" w:rsidRPr="00573EA4" w:rsidRDefault="0062245C" w:rsidP="008C3988">
      <w:pPr>
        <w:spacing w:line="240" w:lineRule="auto"/>
        <w:jc w:val="both"/>
        <w:rPr>
          <w:rFonts w:cs="B Lotus"/>
          <w:sz w:val="28"/>
          <w:szCs w:val="28"/>
          <w:rtl/>
        </w:rPr>
      </w:pPr>
      <w:r w:rsidRPr="00573EA4">
        <w:rPr>
          <w:rFonts w:cs="B Lotus" w:hint="cs"/>
          <w:sz w:val="28"/>
          <w:szCs w:val="28"/>
          <w:rtl/>
        </w:rPr>
        <w:t>اصل</w:t>
      </w:r>
      <w:r w:rsidR="00C537CC" w:rsidRPr="00573EA4">
        <w:rPr>
          <w:rFonts w:cs="B Lotus" w:hint="cs"/>
          <w:sz w:val="28"/>
          <w:szCs w:val="28"/>
          <w:rtl/>
        </w:rPr>
        <w:t xml:space="preserve"> بی طرفی قاضی</w:t>
      </w:r>
      <w:r w:rsidR="002811F3" w:rsidRPr="00573EA4">
        <w:rPr>
          <w:rFonts w:cs="B Lotus" w:hint="cs"/>
          <w:sz w:val="28"/>
          <w:szCs w:val="28"/>
          <w:rtl/>
        </w:rPr>
        <w:t xml:space="preserve"> </w:t>
      </w:r>
      <w:r w:rsidRPr="00573EA4">
        <w:rPr>
          <w:rFonts w:cs="B Lotus" w:hint="cs"/>
          <w:sz w:val="28"/>
          <w:szCs w:val="28"/>
          <w:rtl/>
        </w:rPr>
        <w:t>مورد توجه فقه اسلامی و قوانین ایران و افغانستان بوده، راهکارهایی نیز برای تأمین آن مطرح شده است</w:t>
      </w:r>
      <w:r w:rsidR="00796292" w:rsidRPr="00573EA4">
        <w:rPr>
          <w:rFonts w:cs="B Lotus" w:hint="cs"/>
          <w:sz w:val="28"/>
          <w:szCs w:val="28"/>
          <w:rtl/>
        </w:rPr>
        <w:t xml:space="preserve"> </w:t>
      </w:r>
      <w:r w:rsidR="00F32B83" w:rsidRPr="00573EA4">
        <w:rPr>
          <w:rFonts w:cs="B Lotus" w:hint="cs"/>
          <w:sz w:val="28"/>
          <w:szCs w:val="28"/>
          <w:rtl/>
        </w:rPr>
        <w:t>.</w:t>
      </w:r>
      <w:r w:rsidR="00796292" w:rsidRPr="00573EA4">
        <w:rPr>
          <w:rFonts w:cs="B Lotus" w:hint="cs"/>
          <w:sz w:val="28"/>
          <w:szCs w:val="28"/>
          <w:rtl/>
        </w:rPr>
        <w:t>این اصل نیز در دستگاه</w:t>
      </w:r>
      <w:r w:rsidR="00796292" w:rsidRPr="00573EA4">
        <w:rPr>
          <w:rFonts w:cs="B Lotus"/>
          <w:sz w:val="28"/>
          <w:szCs w:val="28"/>
          <w:rtl/>
        </w:rPr>
        <w:softHyphen/>
      </w:r>
      <w:r w:rsidR="00F32B83" w:rsidRPr="00573EA4">
        <w:rPr>
          <w:rFonts w:cs="B Lotus" w:hint="cs"/>
          <w:sz w:val="28"/>
          <w:szCs w:val="28"/>
          <w:rtl/>
        </w:rPr>
        <w:t>های قضایی کنونی کشور</w:t>
      </w:r>
      <w:r w:rsidR="00796292" w:rsidRPr="00573EA4">
        <w:rPr>
          <w:rFonts w:cs="B Lotus" w:hint="cs"/>
          <w:sz w:val="28"/>
          <w:szCs w:val="28"/>
          <w:rtl/>
        </w:rPr>
        <w:t xml:space="preserve"> ایرا</w:t>
      </w:r>
      <w:r w:rsidR="00F32B83" w:rsidRPr="00573EA4">
        <w:rPr>
          <w:rFonts w:cs="B Lotus" w:hint="cs"/>
          <w:sz w:val="28"/>
          <w:szCs w:val="28"/>
          <w:rtl/>
        </w:rPr>
        <w:t>ن و  افغانستان، به شدت آسیب زده</w:t>
      </w:r>
      <w:r w:rsidR="00796292" w:rsidRPr="00573EA4">
        <w:rPr>
          <w:rFonts w:cs="B Lotus" w:hint="cs"/>
          <w:sz w:val="28"/>
          <w:szCs w:val="28"/>
          <w:rtl/>
        </w:rPr>
        <w:t xml:space="preserve"> است</w:t>
      </w:r>
      <w:r w:rsidRPr="00573EA4">
        <w:rPr>
          <w:rFonts w:cs="B Lotus" w:hint="cs"/>
          <w:sz w:val="28"/>
          <w:szCs w:val="28"/>
          <w:rtl/>
        </w:rPr>
        <w:t>. البته عوامل آس</w:t>
      </w:r>
      <w:r w:rsidR="00796292" w:rsidRPr="00573EA4">
        <w:rPr>
          <w:rFonts w:cs="B Lotus" w:hint="cs"/>
          <w:sz w:val="28"/>
          <w:szCs w:val="28"/>
          <w:rtl/>
        </w:rPr>
        <w:t>ی</w:t>
      </w:r>
      <w:r w:rsidR="007B2B15" w:rsidRPr="00573EA4">
        <w:rPr>
          <w:rFonts w:cs="B Lotus" w:hint="cs"/>
          <w:sz w:val="28"/>
          <w:szCs w:val="28"/>
          <w:rtl/>
        </w:rPr>
        <w:t>ب زننده اصلی بی طرفی، با آنکه در مواردی</w:t>
      </w:r>
      <w:r w:rsidR="00796292" w:rsidRPr="00573EA4">
        <w:rPr>
          <w:rFonts w:cs="B Lotus" w:hint="cs"/>
          <w:sz w:val="28"/>
          <w:szCs w:val="28"/>
          <w:rtl/>
        </w:rPr>
        <w:t xml:space="preserve"> ناشی از کاستی</w:t>
      </w:r>
      <w:r w:rsidR="00796292" w:rsidRPr="00573EA4">
        <w:rPr>
          <w:rFonts w:cs="B Lotus"/>
          <w:sz w:val="28"/>
          <w:szCs w:val="28"/>
          <w:rtl/>
        </w:rPr>
        <w:softHyphen/>
      </w:r>
      <w:r w:rsidR="007B2B15" w:rsidRPr="00573EA4">
        <w:rPr>
          <w:rFonts w:cs="B Lotus" w:hint="cs"/>
          <w:sz w:val="28"/>
          <w:szCs w:val="28"/>
          <w:rtl/>
        </w:rPr>
        <w:t>ها در قوانین بوده</w:t>
      </w:r>
      <w:r w:rsidR="00796292" w:rsidRPr="00573EA4">
        <w:rPr>
          <w:rFonts w:cs="B Lotus" w:hint="cs"/>
          <w:sz w:val="28"/>
          <w:szCs w:val="28"/>
          <w:rtl/>
        </w:rPr>
        <w:t>، بیشتر ناشی از اعمال شخصیتی قاضی است از قبیل تعصب و غرض ورزی بیرونی، تعصب و غرض ورزی درونی و عدم رعایت قواعد حقوقی که برای رعایت اصل بی طرفی دارای ضمانت اجرایی است مانند اجتناب از رسیدگی به قضایای که</w:t>
      </w:r>
      <w:r w:rsidR="00C3650E" w:rsidRPr="00573EA4">
        <w:rPr>
          <w:rFonts w:cs="B Lotus" w:hint="cs"/>
          <w:sz w:val="28"/>
          <w:szCs w:val="28"/>
          <w:rtl/>
        </w:rPr>
        <w:t xml:space="preserve"> گمان جانبداری قاضی مطرح باشد</w:t>
      </w:r>
      <w:r w:rsidR="00796292" w:rsidRPr="00573EA4">
        <w:rPr>
          <w:rFonts w:cs="B Lotus" w:hint="cs"/>
          <w:sz w:val="28"/>
          <w:szCs w:val="28"/>
          <w:rtl/>
        </w:rPr>
        <w:t xml:space="preserve"> و دادستد </w:t>
      </w:r>
      <w:r w:rsidR="00F32B83" w:rsidRPr="00573EA4">
        <w:rPr>
          <w:rFonts w:cs="B Lotus" w:hint="cs"/>
          <w:sz w:val="28"/>
          <w:szCs w:val="28"/>
          <w:rtl/>
        </w:rPr>
        <w:t>،</w:t>
      </w:r>
      <w:r w:rsidR="00796292" w:rsidRPr="00573EA4">
        <w:rPr>
          <w:rFonts w:cs="B Lotus" w:hint="cs"/>
          <w:sz w:val="28"/>
          <w:szCs w:val="28"/>
          <w:rtl/>
        </w:rPr>
        <w:t>هدایا</w:t>
      </w:r>
      <w:r w:rsidR="00E37ED9" w:rsidRPr="00573EA4">
        <w:rPr>
          <w:rFonts w:cs="B Lotus" w:hint="cs"/>
          <w:sz w:val="28"/>
          <w:szCs w:val="28"/>
          <w:rtl/>
        </w:rPr>
        <w:t>، درخواست</w:t>
      </w:r>
      <w:r w:rsidR="00E37ED9" w:rsidRPr="00573EA4">
        <w:rPr>
          <w:rFonts w:cs="B Lotus"/>
          <w:sz w:val="28"/>
          <w:szCs w:val="28"/>
          <w:rtl/>
        </w:rPr>
        <w:softHyphen/>
      </w:r>
      <w:r w:rsidR="00E37ED9" w:rsidRPr="00573EA4">
        <w:rPr>
          <w:rFonts w:cs="B Lotus" w:hint="cs"/>
          <w:sz w:val="28"/>
          <w:szCs w:val="28"/>
          <w:rtl/>
        </w:rPr>
        <w:t>ها</w:t>
      </w:r>
      <w:r w:rsidR="00796292" w:rsidRPr="00573EA4">
        <w:rPr>
          <w:rFonts w:cs="B Lotus" w:hint="cs"/>
          <w:sz w:val="28"/>
          <w:szCs w:val="28"/>
          <w:rtl/>
        </w:rPr>
        <w:t xml:space="preserve"> و سایر تعاملات</w:t>
      </w:r>
      <w:r w:rsidR="00C3650E" w:rsidRPr="00573EA4">
        <w:rPr>
          <w:rFonts w:cs="B Lotus" w:hint="cs"/>
          <w:sz w:val="28"/>
          <w:szCs w:val="28"/>
          <w:rtl/>
        </w:rPr>
        <w:t xml:space="preserve">ی </w:t>
      </w:r>
      <w:r w:rsidR="00E37ED9" w:rsidRPr="00573EA4">
        <w:rPr>
          <w:rFonts w:cs="B Lotus" w:hint="cs"/>
          <w:sz w:val="28"/>
          <w:szCs w:val="28"/>
          <w:rtl/>
        </w:rPr>
        <w:t>که موجب تمایل قاضی به یک طرف دعوا گردد</w:t>
      </w:r>
      <w:r w:rsidR="002811F3" w:rsidRPr="00573EA4">
        <w:rPr>
          <w:rFonts w:cs="B Lotus" w:hint="cs"/>
          <w:sz w:val="28"/>
          <w:szCs w:val="28"/>
          <w:rtl/>
        </w:rPr>
        <w:t>.</w:t>
      </w:r>
    </w:p>
    <w:p w:rsidR="00841D06" w:rsidRPr="00573EA4" w:rsidRDefault="00F32B83" w:rsidP="00723D9D">
      <w:pPr>
        <w:spacing w:line="240" w:lineRule="auto"/>
        <w:jc w:val="both"/>
        <w:rPr>
          <w:rFonts w:cs="B Lotus"/>
          <w:sz w:val="28"/>
          <w:szCs w:val="28"/>
          <w:rtl/>
        </w:rPr>
      </w:pPr>
      <w:r w:rsidRPr="00573EA4">
        <w:rPr>
          <w:rFonts w:cs="B Lotus" w:hint="cs"/>
          <w:sz w:val="28"/>
          <w:szCs w:val="28"/>
          <w:rtl/>
        </w:rPr>
        <w:t>قوانی</w:t>
      </w:r>
      <w:r w:rsidR="00503C9C" w:rsidRPr="00573EA4">
        <w:rPr>
          <w:rFonts w:cs="B Lotus" w:hint="cs"/>
          <w:sz w:val="28"/>
          <w:szCs w:val="28"/>
          <w:rtl/>
        </w:rPr>
        <w:t xml:space="preserve">ن ایران و افغانستان، </w:t>
      </w:r>
      <w:r w:rsidR="00DA6D18" w:rsidRPr="00573EA4">
        <w:rPr>
          <w:rFonts w:cs="B Lotus" w:hint="cs"/>
          <w:sz w:val="28"/>
          <w:szCs w:val="28"/>
          <w:rtl/>
        </w:rPr>
        <w:t>میکانیزم</w:t>
      </w:r>
      <w:r w:rsidR="00DA6D18" w:rsidRPr="00573EA4">
        <w:rPr>
          <w:rFonts w:cs="B Lotus"/>
          <w:sz w:val="28"/>
          <w:szCs w:val="28"/>
          <w:rtl/>
        </w:rPr>
        <w:softHyphen/>
      </w:r>
      <w:r w:rsidR="00DA6D18" w:rsidRPr="00573EA4">
        <w:rPr>
          <w:rFonts w:cs="B Lotus" w:hint="cs"/>
          <w:sz w:val="28"/>
          <w:szCs w:val="28"/>
          <w:rtl/>
        </w:rPr>
        <w:t>های</w:t>
      </w:r>
      <w:r w:rsidR="00E51978" w:rsidRPr="00573EA4">
        <w:rPr>
          <w:rFonts w:cs="B Lotus" w:hint="cs"/>
          <w:sz w:val="28"/>
          <w:szCs w:val="28"/>
          <w:rtl/>
        </w:rPr>
        <w:t>ی</w:t>
      </w:r>
      <w:r w:rsidR="00DA6D18" w:rsidRPr="00573EA4">
        <w:rPr>
          <w:rFonts w:cs="B Lotus" w:hint="cs"/>
          <w:sz w:val="28"/>
          <w:szCs w:val="28"/>
          <w:rtl/>
        </w:rPr>
        <w:t xml:space="preserve"> را به</w:t>
      </w:r>
      <w:r w:rsidR="00503C9C" w:rsidRPr="00573EA4">
        <w:rPr>
          <w:rFonts w:cs="B Lotus" w:hint="cs"/>
          <w:sz w:val="28"/>
          <w:szCs w:val="28"/>
          <w:rtl/>
        </w:rPr>
        <w:t xml:space="preserve"> منظور رشد و تقویت مهارت</w:t>
      </w:r>
      <w:r w:rsidR="00503C9C" w:rsidRPr="00573EA4">
        <w:rPr>
          <w:rFonts w:cs="B Lotus"/>
          <w:sz w:val="28"/>
          <w:szCs w:val="28"/>
          <w:rtl/>
        </w:rPr>
        <w:softHyphen/>
      </w:r>
      <w:r w:rsidR="00503C9C" w:rsidRPr="00573EA4">
        <w:rPr>
          <w:rFonts w:cs="B Lotus" w:hint="cs"/>
          <w:sz w:val="28"/>
          <w:szCs w:val="28"/>
          <w:rtl/>
        </w:rPr>
        <w:t>های قضایی</w:t>
      </w:r>
      <w:r w:rsidR="00E51978" w:rsidRPr="00573EA4">
        <w:rPr>
          <w:rFonts w:cs="B Lotus" w:hint="cs"/>
          <w:sz w:val="28"/>
          <w:szCs w:val="28"/>
          <w:rtl/>
        </w:rPr>
        <w:t xml:space="preserve"> وضع نموده</w:t>
      </w:r>
      <w:r w:rsidR="00DA6D18" w:rsidRPr="00573EA4">
        <w:rPr>
          <w:rFonts w:cs="B Lotus" w:hint="cs"/>
          <w:sz w:val="28"/>
          <w:szCs w:val="28"/>
          <w:rtl/>
        </w:rPr>
        <w:t xml:space="preserve"> اند، با این وجود مهارت</w:t>
      </w:r>
      <w:r w:rsidR="00DA6D18" w:rsidRPr="00573EA4">
        <w:rPr>
          <w:rFonts w:cs="B Lotus"/>
          <w:sz w:val="28"/>
          <w:szCs w:val="28"/>
          <w:rtl/>
        </w:rPr>
        <w:softHyphen/>
      </w:r>
      <w:r w:rsidR="00DA6D18" w:rsidRPr="00573EA4">
        <w:rPr>
          <w:rFonts w:cs="B Lotus" w:hint="cs"/>
          <w:sz w:val="28"/>
          <w:szCs w:val="28"/>
          <w:rtl/>
        </w:rPr>
        <w:t>های قضایی با کاستی</w:t>
      </w:r>
      <w:r w:rsidR="00DA6D18" w:rsidRPr="00573EA4">
        <w:rPr>
          <w:rFonts w:cs="B Lotus"/>
          <w:sz w:val="28"/>
          <w:szCs w:val="28"/>
          <w:rtl/>
        </w:rPr>
        <w:softHyphen/>
      </w:r>
      <w:r w:rsidR="00E51978" w:rsidRPr="00573EA4">
        <w:rPr>
          <w:rFonts w:cs="B Lotus" w:hint="cs"/>
          <w:sz w:val="28"/>
          <w:szCs w:val="28"/>
          <w:rtl/>
        </w:rPr>
        <w:t>های قانون گذاری و آسیب</w:t>
      </w:r>
      <w:r w:rsidR="00E51978" w:rsidRPr="00573EA4">
        <w:rPr>
          <w:rFonts w:cs="B Lotus"/>
          <w:sz w:val="28"/>
          <w:szCs w:val="28"/>
          <w:rtl/>
        </w:rPr>
        <w:softHyphen/>
      </w:r>
      <w:r w:rsidR="00E51978" w:rsidRPr="00573EA4">
        <w:rPr>
          <w:rFonts w:cs="B Lotus" w:hint="cs"/>
          <w:sz w:val="28"/>
          <w:szCs w:val="28"/>
          <w:rtl/>
        </w:rPr>
        <w:t>های شخصیتی قضات از قبیل عدم تسلط کافی بر منابع قضایی، عدم مهارت و جرئت کافی برای تصمیم گیری، ضعف برقراری ارتباط سالم با اصحاب دعوی و عدم اعتدال وضعیت روحی و جسمی قاضی، مواجه است که باید جهت کاهش آن در حوزه قانون گذاری و عملی</w:t>
      </w:r>
      <w:r w:rsidR="00692EF8" w:rsidRPr="00573EA4">
        <w:rPr>
          <w:rFonts w:cs="B Lotus" w:hint="cs"/>
          <w:sz w:val="28"/>
          <w:szCs w:val="28"/>
          <w:rtl/>
        </w:rPr>
        <w:t xml:space="preserve"> اقداماتی انجام شود.</w:t>
      </w:r>
      <w:r w:rsidR="00B44258" w:rsidRPr="00573EA4">
        <w:rPr>
          <w:rFonts w:cs="B Lotus" w:hint="cs"/>
          <w:sz w:val="28"/>
          <w:szCs w:val="28"/>
          <w:rtl/>
        </w:rPr>
        <w:t xml:space="preserve"> </w:t>
      </w:r>
      <w:r w:rsidR="000247B1" w:rsidRPr="00573EA4">
        <w:rPr>
          <w:rFonts w:cs="B Lotus" w:hint="cs"/>
          <w:sz w:val="28"/>
          <w:szCs w:val="28"/>
          <w:rtl/>
        </w:rPr>
        <w:t>مهارت</w:t>
      </w:r>
      <w:r w:rsidR="000247B1" w:rsidRPr="00573EA4">
        <w:rPr>
          <w:rFonts w:cs="B Lotus"/>
          <w:sz w:val="28"/>
          <w:szCs w:val="28"/>
          <w:rtl/>
        </w:rPr>
        <w:softHyphen/>
      </w:r>
      <w:r w:rsidR="000247B1" w:rsidRPr="00573EA4">
        <w:rPr>
          <w:rFonts w:cs="B Lotus" w:hint="cs"/>
          <w:sz w:val="28"/>
          <w:szCs w:val="28"/>
          <w:rtl/>
        </w:rPr>
        <w:t>های مدیریتی نیز از شاخص</w:t>
      </w:r>
      <w:r w:rsidR="000247B1" w:rsidRPr="00573EA4">
        <w:rPr>
          <w:rFonts w:cs="B Lotus"/>
          <w:sz w:val="28"/>
          <w:szCs w:val="28"/>
          <w:rtl/>
        </w:rPr>
        <w:softHyphen/>
      </w:r>
      <w:r w:rsidR="000247B1" w:rsidRPr="00573EA4">
        <w:rPr>
          <w:rFonts w:cs="B Lotus" w:hint="cs"/>
          <w:sz w:val="28"/>
          <w:szCs w:val="28"/>
          <w:rtl/>
        </w:rPr>
        <w:t>های تعیین کننده در حوزه اخلاق حرفه</w:t>
      </w:r>
      <w:r w:rsidR="000247B1" w:rsidRPr="00573EA4">
        <w:rPr>
          <w:rFonts w:cs="B Lotus"/>
          <w:sz w:val="28"/>
          <w:szCs w:val="28"/>
          <w:rtl/>
        </w:rPr>
        <w:softHyphen/>
      </w:r>
      <w:r w:rsidR="000247B1" w:rsidRPr="00573EA4">
        <w:rPr>
          <w:rFonts w:cs="B Lotus" w:hint="cs"/>
          <w:sz w:val="28"/>
          <w:szCs w:val="28"/>
          <w:rtl/>
        </w:rPr>
        <w:t>ای قضات است که قضات</w:t>
      </w:r>
      <w:r w:rsidR="00813CE0" w:rsidRPr="00573EA4">
        <w:rPr>
          <w:rFonts w:cs="B Lotus" w:hint="cs"/>
          <w:sz w:val="28"/>
          <w:szCs w:val="28"/>
          <w:rtl/>
        </w:rPr>
        <w:t xml:space="preserve"> باید</w:t>
      </w:r>
      <w:r w:rsidR="000247B1" w:rsidRPr="00573EA4">
        <w:rPr>
          <w:rFonts w:cs="B Lotus" w:hint="cs"/>
          <w:sz w:val="28"/>
          <w:szCs w:val="28"/>
          <w:rtl/>
        </w:rPr>
        <w:t xml:space="preserve"> درین راستا </w:t>
      </w:r>
      <w:r w:rsidR="00503C9C" w:rsidRPr="00573EA4">
        <w:rPr>
          <w:rFonts w:cs="B Lotus" w:hint="cs"/>
          <w:sz w:val="28"/>
          <w:szCs w:val="28"/>
          <w:rtl/>
        </w:rPr>
        <w:t xml:space="preserve"> اقلاً </w:t>
      </w:r>
      <w:r w:rsidR="000247B1" w:rsidRPr="00573EA4">
        <w:rPr>
          <w:rFonts w:cs="B Lotus" w:hint="cs"/>
          <w:sz w:val="28"/>
          <w:szCs w:val="28"/>
          <w:rtl/>
        </w:rPr>
        <w:t>به مهارت در مدیریت دادگاه، مدیریت، مدیریت میزکار، مدیریت زمان، مدیریت رفتار</w:t>
      </w:r>
      <w:r w:rsidR="00813CE0" w:rsidRPr="00573EA4">
        <w:rPr>
          <w:rFonts w:cs="B Lotus" w:hint="cs"/>
          <w:sz w:val="28"/>
          <w:szCs w:val="28"/>
          <w:rtl/>
        </w:rPr>
        <w:t xml:space="preserve">  با </w:t>
      </w:r>
      <w:r w:rsidR="000247B1" w:rsidRPr="00573EA4">
        <w:rPr>
          <w:rFonts w:cs="B Lotus" w:hint="cs"/>
          <w:sz w:val="28"/>
          <w:szCs w:val="28"/>
          <w:rtl/>
        </w:rPr>
        <w:t>وکلا و مدیریت امور خود،</w:t>
      </w:r>
      <w:r w:rsidR="00E51978" w:rsidRPr="00573EA4">
        <w:rPr>
          <w:rFonts w:cs="B Lotus" w:hint="cs"/>
          <w:sz w:val="28"/>
          <w:szCs w:val="28"/>
          <w:rtl/>
        </w:rPr>
        <w:t xml:space="preserve"> </w:t>
      </w:r>
      <w:r w:rsidR="00813CE0" w:rsidRPr="00573EA4">
        <w:rPr>
          <w:rFonts w:cs="B Lotus" w:hint="cs"/>
          <w:sz w:val="28"/>
          <w:szCs w:val="28"/>
          <w:rtl/>
        </w:rPr>
        <w:t>مجهز باشند. مهارت</w:t>
      </w:r>
      <w:r w:rsidR="00813CE0" w:rsidRPr="00573EA4">
        <w:rPr>
          <w:rFonts w:cs="B Lotus"/>
          <w:sz w:val="28"/>
          <w:szCs w:val="28"/>
          <w:rtl/>
        </w:rPr>
        <w:softHyphen/>
      </w:r>
      <w:r w:rsidR="00503C9C" w:rsidRPr="00573EA4">
        <w:rPr>
          <w:rFonts w:cs="B Lotus" w:hint="cs"/>
          <w:sz w:val="28"/>
          <w:szCs w:val="28"/>
          <w:rtl/>
        </w:rPr>
        <w:t>های</w:t>
      </w:r>
      <w:r w:rsidRPr="00573EA4">
        <w:rPr>
          <w:rFonts w:cs="B Lotus" w:hint="cs"/>
          <w:sz w:val="28"/>
          <w:szCs w:val="28"/>
          <w:rtl/>
        </w:rPr>
        <w:t xml:space="preserve"> قضایی</w:t>
      </w:r>
      <w:r w:rsidR="00503C9C" w:rsidRPr="00573EA4">
        <w:rPr>
          <w:rFonts w:cs="B Lotus" w:hint="cs"/>
          <w:sz w:val="28"/>
          <w:szCs w:val="28"/>
          <w:rtl/>
        </w:rPr>
        <w:t xml:space="preserve"> در دستگاه قضایی ایران و افغانستان نیز</w:t>
      </w:r>
      <w:r w:rsidR="00813CE0" w:rsidRPr="00573EA4">
        <w:rPr>
          <w:rFonts w:cs="B Lotus" w:hint="cs"/>
          <w:sz w:val="28"/>
          <w:szCs w:val="28"/>
          <w:rtl/>
        </w:rPr>
        <w:t xml:space="preserve"> با کاستی</w:t>
      </w:r>
      <w:r w:rsidR="00813CE0" w:rsidRPr="00573EA4">
        <w:rPr>
          <w:rFonts w:cs="B Lotus"/>
          <w:sz w:val="28"/>
          <w:szCs w:val="28"/>
          <w:rtl/>
        </w:rPr>
        <w:softHyphen/>
      </w:r>
      <w:r w:rsidR="00813CE0" w:rsidRPr="00573EA4">
        <w:rPr>
          <w:rFonts w:cs="B Lotus" w:hint="cs"/>
          <w:sz w:val="28"/>
          <w:szCs w:val="28"/>
          <w:rtl/>
        </w:rPr>
        <w:t>های قانونگذاری وآسیب</w:t>
      </w:r>
      <w:r w:rsidR="00813CE0" w:rsidRPr="00573EA4">
        <w:rPr>
          <w:rFonts w:cs="B Lotus"/>
          <w:sz w:val="28"/>
          <w:szCs w:val="28"/>
          <w:rtl/>
        </w:rPr>
        <w:softHyphen/>
      </w:r>
      <w:r w:rsidR="00813CE0" w:rsidRPr="00573EA4">
        <w:rPr>
          <w:rFonts w:cs="B Lotus" w:hint="cs"/>
          <w:sz w:val="28"/>
          <w:szCs w:val="28"/>
          <w:rtl/>
        </w:rPr>
        <w:t>های ناشی از ضعف آموزشی و عملی مواجه بوده نیاز به توجه و گام</w:t>
      </w:r>
      <w:r w:rsidR="00813CE0" w:rsidRPr="00573EA4">
        <w:rPr>
          <w:rFonts w:cs="B Lotus"/>
          <w:sz w:val="28"/>
          <w:szCs w:val="28"/>
          <w:rtl/>
        </w:rPr>
        <w:softHyphen/>
      </w:r>
      <w:r w:rsidR="00813CE0" w:rsidRPr="00573EA4">
        <w:rPr>
          <w:rFonts w:cs="B Lotus" w:hint="cs"/>
          <w:sz w:val="28"/>
          <w:szCs w:val="28"/>
          <w:rtl/>
        </w:rPr>
        <w:t>های عملی بیشتر دارد.</w:t>
      </w:r>
    </w:p>
    <w:p w:rsidR="00BC17E8" w:rsidRPr="00C524F9" w:rsidRDefault="00D96312" w:rsidP="00C524F9">
      <w:pPr>
        <w:pStyle w:val="Heading1"/>
        <w:spacing w:line="240" w:lineRule="auto"/>
        <w:jc w:val="both"/>
        <w:rPr>
          <w:rFonts w:cs="B Titr"/>
          <w:b/>
          <w:bCs/>
          <w:color w:val="auto"/>
          <w:sz w:val="28"/>
          <w:szCs w:val="28"/>
          <w:lang w:bidi="ar-SA"/>
        </w:rPr>
      </w:pPr>
      <w:r w:rsidRPr="00144FAE">
        <w:rPr>
          <w:rFonts w:cs="B Titr" w:hint="cs"/>
          <w:b/>
          <w:bCs/>
          <w:color w:val="auto"/>
          <w:sz w:val="28"/>
          <w:szCs w:val="28"/>
          <w:rtl/>
          <w:lang w:bidi="ar-SA"/>
        </w:rPr>
        <w:t>فه</w:t>
      </w:r>
      <w:r w:rsidR="00CC6BEE" w:rsidRPr="00144FAE">
        <w:rPr>
          <w:rFonts w:cs="B Titr" w:hint="cs"/>
          <w:b/>
          <w:bCs/>
          <w:color w:val="auto"/>
          <w:sz w:val="28"/>
          <w:szCs w:val="28"/>
          <w:rtl/>
          <w:lang w:bidi="ar-SA"/>
        </w:rPr>
        <w:t xml:space="preserve">رست </w:t>
      </w:r>
      <w:r w:rsidR="00112233" w:rsidRPr="00144FAE">
        <w:rPr>
          <w:rFonts w:cs="B Titr" w:hint="cs"/>
          <w:b/>
          <w:bCs/>
          <w:color w:val="auto"/>
          <w:sz w:val="28"/>
          <w:szCs w:val="28"/>
          <w:rtl/>
          <w:lang w:bidi="ar-SA"/>
        </w:rPr>
        <w:t>منابع</w:t>
      </w:r>
    </w:p>
    <w:p w:rsidR="00C524F9" w:rsidRPr="00C524F9" w:rsidRDefault="00C524F9" w:rsidP="00C524F9">
      <w:pPr>
        <w:spacing w:line="240" w:lineRule="auto"/>
        <w:jc w:val="both"/>
        <w:rPr>
          <w:rFonts w:cs="B Lotus"/>
          <w:sz w:val="28"/>
          <w:szCs w:val="28"/>
          <w:rtl/>
          <w:lang w:bidi="ar-SA"/>
        </w:rPr>
      </w:pPr>
      <w:r w:rsidRPr="00C524F9">
        <w:rPr>
          <w:rFonts w:cs="B Lotus" w:hint="cs"/>
          <w:sz w:val="28"/>
          <w:szCs w:val="28"/>
          <w:rtl/>
          <w:lang w:bidi="ar-SA"/>
        </w:rPr>
        <w:t>قرآن کریم</w:t>
      </w:r>
    </w:p>
    <w:p w:rsidR="00C524F9" w:rsidRPr="00C524F9" w:rsidRDefault="00C524F9" w:rsidP="00C524F9">
      <w:pPr>
        <w:spacing w:line="240" w:lineRule="auto"/>
        <w:jc w:val="both"/>
        <w:rPr>
          <w:rFonts w:cs="B Lotus"/>
          <w:b/>
          <w:bCs/>
          <w:sz w:val="28"/>
          <w:szCs w:val="28"/>
          <w:rtl/>
          <w:lang w:bidi="ar-SA"/>
        </w:rPr>
      </w:pPr>
      <w:r w:rsidRPr="00C524F9">
        <w:rPr>
          <w:rFonts w:cs="B Lotus" w:hint="cs"/>
          <w:b/>
          <w:bCs/>
          <w:sz w:val="28"/>
          <w:szCs w:val="28"/>
          <w:rtl/>
          <w:lang w:bidi="ar-SA"/>
        </w:rPr>
        <w:t>الف: کتب</w:t>
      </w:r>
    </w:p>
    <w:p w:rsidR="00C524F9" w:rsidRPr="00C524F9" w:rsidRDefault="00C524F9" w:rsidP="00C524F9">
      <w:pPr>
        <w:pStyle w:val="ListParagraph"/>
        <w:numPr>
          <w:ilvl w:val="0"/>
          <w:numId w:val="44"/>
        </w:numPr>
        <w:bidi/>
        <w:spacing w:line="240" w:lineRule="auto"/>
        <w:ind w:left="643"/>
        <w:jc w:val="both"/>
        <w:rPr>
          <w:rFonts w:cs="B Lotus"/>
          <w:sz w:val="28"/>
          <w:szCs w:val="28"/>
          <w:rtl/>
        </w:rPr>
      </w:pPr>
      <w:r w:rsidRPr="00C524F9">
        <w:rPr>
          <w:rFonts w:cs="B Lotus" w:hint="cs"/>
          <w:sz w:val="28"/>
          <w:szCs w:val="28"/>
          <w:rtl/>
        </w:rPr>
        <w:t>ادیبی مهر، محمد (1389)، سلوک دادرسی در فرهنگ و تمدن اسلامی، چاپ اول، تهران، پژوهشکده مطالعات فرهنگی و اجتماعی.</w:t>
      </w:r>
    </w:p>
    <w:p w:rsidR="00C524F9" w:rsidRPr="00C524F9" w:rsidRDefault="00C524F9" w:rsidP="00C524F9">
      <w:pPr>
        <w:pStyle w:val="ListParagraph"/>
        <w:numPr>
          <w:ilvl w:val="0"/>
          <w:numId w:val="44"/>
        </w:numPr>
        <w:bidi/>
        <w:spacing w:line="240" w:lineRule="auto"/>
        <w:ind w:left="643"/>
        <w:jc w:val="both"/>
        <w:rPr>
          <w:rFonts w:cs="B Lotus"/>
          <w:sz w:val="28"/>
          <w:szCs w:val="28"/>
          <w:rtl/>
        </w:rPr>
      </w:pPr>
      <w:r w:rsidRPr="00C524F9">
        <w:rPr>
          <w:rFonts w:cs="B Lotus" w:hint="cs"/>
          <w:sz w:val="28"/>
          <w:szCs w:val="28"/>
          <w:rtl/>
        </w:rPr>
        <w:t>آخوندی، محمود (1389)، آیین دادرسی کیفری، تهران: سازمان چاپ و انتشارات، چاپ دوازدهم، جلد چهارم.</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ابن منظور، محمد بن مکرم، (1416ق) لسان العرب، بیروت، دارا احیاء التراث العربی.</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افشار نیا، طیب؛ مبین، حجت(1389)، اطاله دادرسی و توسعه قضایی، انشتارات خرسندی .</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lastRenderedPageBreak/>
        <w:t>آشتیانی، میرزا محمد حسن (1363)، کتاب القضاء، چاپ اول، دارالهجره، قم، ایران.</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پروین، خیر الله (1395، حقوق بشر از نظر تا عمل، چاپ اول، میزان.</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جعفری لنگرودی، محمدجعفر،(1372)، مبسوط در ترمینولوژی حقوق، تهران، گنج دانش، چاپ ششم.</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حلی، جعفر (1389)، شرایع الاسلام فی مسائل الحلال و الحرام، چاپ اول، مطبعه الادب ج 4.</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asciiTheme="majorBidi" w:hAnsiTheme="majorBidi" w:cs="B Lotus" w:hint="cs"/>
          <w:sz w:val="28"/>
          <w:szCs w:val="28"/>
          <w:rtl/>
        </w:rPr>
        <w:t xml:space="preserve">دانش، سرور (1394) ، حقق اساسی افغانستان، کابل، انتشارات دانشگاه ابن سینا، چاپ سوم </w:t>
      </w:r>
      <w:r w:rsidRPr="00C524F9">
        <w:rPr>
          <w:rFonts w:cs="B Lotus" w:hint="cs"/>
          <w:sz w:val="28"/>
          <w:szCs w:val="28"/>
          <w:rtl/>
        </w:rPr>
        <w:t xml:space="preserve">. </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رستمی ولی، آقایی طوق  وهمکاران (1388)، دادرسی عادلانه در مراجع اختصاصی اداری، دانشکده حقوق دانشگاه تهران چاپ اول.</w:t>
      </w:r>
    </w:p>
    <w:p w:rsidR="00C524F9" w:rsidRPr="00C524F9" w:rsidRDefault="00C524F9" w:rsidP="00C524F9">
      <w:pPr>
        <w:pStyle w:val="ListParagraph"/>
        <w:numPr>
          <w:ilvl w:val="0"/>
          <w:numId w:val="44"/>
        </w:numPr>
        <w:bidi/>
        <w:spacing w:line="240" w:lineRule="auto"/>
        <w:ind w:left="643"/>
        <w:jc w:val="both"/>
        <w:rPr>
          <w:rFonts w:cs="B Lotus"/>
          <w:sz w:val="28"/>
          <w:szCs w:val="28"/>
          <w:rtl/>
        </w:rPr>
      </w:pPr>
      <w:r w:rsidRPr="00C524F9">
        <w:rPr>
          <w:rFonts w:cs="B Lotus" w:hint="cs"/>
          <w:sz w:val="28"/>
          <w:szCs w:val="28"/>
          <w:rtl/>
        </w:rPr>
        <w:t xml:space="preserve">طباطبایی، مؤتمنی، منچهر (1382)، </w:t>
      </w:r>
      <w:r w:rsidRPr="00C524F9">
        <w:rPr>
          <w:rFonts w:cs="B Lotus" w:hint="cs"/>
          <w:b/>
          <w:bCs/>
          <w:sz w:val="28"/>
          <w:szCs w:val="28"/>
          <w:rtl/>
        </w:rPr>
        <w:t>آزادی های عمومی و حقوق بشر</w:t>
      </w:r>
      <w:r w:rsidRPr="00C524F9">
        <w:rPr>
          <w:rFonts w:cs="B Lotus" w:hint="cs"/>
          <w:sz w:val="28"/>
          <w:szCs w:val="28"/>
          <w:rtl/>
        </w:rPr>
        <w:t>، تهران: دانشگاه تهران، چاپ سوم.</w:t>
      </w:r>
    </w:p>
    <w:p w:rsidR="00C524F9" w:rsidRPr="00C524F9" w:rsidRDefault="00C524F9" w:rsidP="00C524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قاضي</w:t>
      </w:r>
      <w:r w:rsidRPr="00C524F9">
        <w:rPr>
          <w:rFonts w:cs="B Lotus" w:hint="cs"/>
          <w:sz w:val="28"/>
          <w:szCs w:val="28"/>
          <w:rtl/>
          <w:lang w:bidi="fa-IR"/>
        </w:rPr>
        <w:t>، سید ابوالفضل (1395)، حقوق اساسی و نهادهای سیاسی، تهران: میزان، چاپ چهاردهم.</w:t>
      </w:r>
    </w:p>
    <w:p w:rsidR="00C524F9" w:rsidRPr="00D46EF9" w:rsidRDefault="00C524F9" w:rsidP="00D46EF9">
      <w:pPr>
        <w:pStyle w:val="ListParagraph"/>
        <w:numPr>
          <w:ilvl w:val="0"/>
          <w:numId w:val="44"/>
        </w:numPr>
        <w:bidi/>
        <w:spacing w:line="240" w:lineRule="auto"/>
        <w:ind w:left="643"/>
        <w:jc w:val="both"/>
        <w:rPr>
          <w:rFonts w:cs="B Lotus"/>
          <w:sz w:val="28"/>
          <w:szCs w:val="28"/>
        </w:rPr>
      </w:pPr>
      <w:r w:rsidRPr="00C524F9">
        <w:rPr>
          <w:rFonts w:cs="B Lotus" w:hint="cs"/>
          <w:sz w:val="28"/>
          <w:szCs w:val="28"/>
          <w:rtl/>
        </w:rPr>
        <w:t>قریشی بنایی، سیدعلی اکبر، (1387)، قاموس قرآن، تهران، د</w:t>
      </w:r>
      <w:r w:rsidR="00ED7509">
        <w:rPr>
          <w:rFonts w:cs="B Lotus" w:hint="cs"/>
          <w:sz w:val="28"/>
          <w:szCs w:val="28"/>
          <w:rtl/>
          <w:lang w:bidi="fa-IR"/>
        </w:rPr>
        <w:t xml:space="preserve">ار </w:t>
      </w:r>
      <w:r w:rsidRPr="00C524F9">
        <w:rPr>
          <w:rFonts w:cs="B Lotus" w:hint="cs"/>
          <w:sz w:val="28"/>
          <w:szCs w:val="28"/>
          <w:rtl/>
        </w:rPr>
        <w:t>الکتب الاسلامیه</w:t>
      </w:r>
    </w:p>
    <w:p w:rsidR="00C524F9" w:rsidRPr="00C524F9" w:rsidRDefault="00C524F9" w:rsidP="00C524F9">
      <w:pPr>
        <w:spacing w:line="240" w:lineRule="auto"/>
        <w:ind w:left="283"/>
        <w:jc w:val="both"/>
        <w:rPr>
          <w:rFonts w:cs="B Lotus"/>
          <w:b/>
          <w:bCs/>
          <w:sz w:val="28"/>
          <w:szCs w:val="28"/>
          <w:rtl/>
        </w:rPr>
      </w:pPr>
      <w:r w:rsidRPr="00C524F9">
        <w:rPr>
          <w:rFonts w:cs="B Lotus" w:hint="cs"/>
          <w:b/>
          <w:bCs/>
          <w:sz w:val="28"/>
          <w:szCs w:val="28"/>
          <w:rtl/>
        </w:rPr>
        <w:t>ب: مقالات</w:t>
      </w:r>
    </w:p>
    <w:p w:rsidR="00C524F9" w:rsidRPr="00C524F9" w:rsidRDefault="00C524F9" w:rsidP="00C524F9">
      <w:pPr>
        <w:pStyle w:val="ListParagraph"/>
        <w:numPr>
          <w:ilvl w:val="0"/>
          <w:numId w:val="47"/>
        </w:numPr>
        <w:bidi/>
        <w:spacing w:line="240" w:lineRule="auto"/>
        <w:jc w:val="both"/>
        <w:rPr>
          <w:rFonts w:cs="B Lotus"/>
          <w:sz w:val="28"/>
          <w:szCs w:val="28"/>
          <w:rtl/>
        </w:rPr>
      </w:pPr>
      <w:r w:rsidRPr="00C524F9">
        <w:rPr>
          <w:rFonts w:cs="B Lotus" w:hint="cs"/>
          <w:sz w:val="28"/>
          <w:szCs w:val="28"/>
          <w:rtl/>
        </w:rPr>
        <w:t>امیر کبیری، علیرضا؛ داروئیان؛ سهیلا،(1393)، ب</w:t>
      </w:r>
      <w:r w:rsidRPr="00C524F9">
        <w:rPr>
          <w:rFonts w:cs="B Lotus" w:hint="cs"/>
          <w:b/>
          <w:bCs/>
          <w:sz w:val="28"/>
          <w:szCs w:val="28"/>
          <w:rtl/>
        </w:rPr>
        <w:t>رداشتهای اخلاق حرفه</w:t>
      </w:r>
      <w:r w:rsidRPr="00C524F9">
        <w:rPr>
          <w:rFonts w:cs="B Lotus"/>
          <w:b/>
          <w:bCs/>
          <w:sz w:val="28"/>
          <w:szCs w:val="28"/>
          <w:rtl/>
        </w:rPr>
        <w:softHyphen/>
      </w:r>
      <w:r w:rsidRPr="00C524F9">
        <w:rPr>
          <w:rFonts w:cs="B Lotus" w:hint="cs"/>
          <w:b/>
          <w:bCs/>
          <w:sz w:val="28"/>
          <w:szCs w:val="28"/>
          <w:rtl/>
        </w:rPr>
        <w:t>ای مدیران در کسب و کارهای کوچک و متوسط</w:t>
      </w:r>
      <w:r w:rsidRPr="00C524F9">
        <w:rPr>
          <w:rFonts w:cs="B Lotus" w:hint="cs"/>
          <w:sz w:val="28"/>
          <w:szCs w:val="28"/>
          <w:rtl/>
        </w:rPr>
        <w:t>، مجله اخلاق در علوم و فناوری، سال ششم، 2 و2:83-93</w:t>
      </w:r>
    </w:p>
    <w:p w:rsidR="00C524F9" w:rsidRPr="00C524F9" w:rsidRDefault="00C524F9" w:rsidP="00C524F9">
      <w:pPr>
        <w:pStyle w:val="ListParagraph"/>
        <w:numPr>
          <w:ilvl w:val="0"/>
          <w:numId w:val="47"/>
        </w:numPr>
        <w:bidi/>
        <w:spacing w:line="240" w:lineRule="auto"/>
        <w:jc w:val="both"/>
        <w:rPr>
          <w:rFonts w:cs="B Lotus"/>
          <w:sz w:val="28"/>
          <w:szCs w:val="28"/>
          <w:rtl/>
        </w:rPr>
      </w:pPr>
      <w:r w:rsidRPr="00C524F9">
        <w:rPr>
          <w:rFonts w:cs="B Lotus" w:hint="cs"/>
          <w:sz w:val="28"/>
          <w:szCs w:val="28"/>
          <w:rtl/>
        </w:rPr>
        <w:t>تبرایی، رامین، (1384)  تعصب (بررسی روانشناختی یک رفتار، مجله حدیث زندگی/ خرداد و تیر84 شماره23</w:t>
      </w:r>
    </w:p>
    <w:p w:rsidR="00C524F9" w:rsidRPr="00C524F9" w:rsidRDefault="00C524F9" w:rsidP="00C524F9">
      <w:pPr>
        <w:pStyle w:val="ListParagraph"/>
        <w:numPr>
          <w:ilvl w:val="0"/>
          <w:numId w:val="47"/>
        </w:numPr>
        <w:bidi/>
        <w:spacing w:line="240" w:lineRule="auto"/>
        <w:jc w:val="both"/>
        <w:rPr>
          <w:rFonts w:cs="B Lotus"/>
          <w:sz w:val="28"/>
          <w:szCs w:val="28"/>
        </w:rPr>
      </w:pPr>
      <w:r w:rsidRPr="00C524F9">
        <w:rPr>
          <w:rFonts w:asciiTheme="minorBidi" w:hAnsiTheme="minorBidi" w:cs="B Lotus" w:hint="cs"/>
          <w:sz w:val="28"/>
          <w:szCs w:val="28"/>
          <w:rtl/>
        </w:rPr>
        <w:t xml:space="preserve">حسین آیینه، نگیینی (1400) </w:t>
      </w:r>
      <w:r w:rsidRPr="00C524F9">
        <w:rPr>
          <w:rFonts w:asciiTheme="minorBidi" w:hAnsiTheme="minorBidi" w:cs="B Lotus" w:hint="cs"/>
          <w:b/>
          <w:bCs/>
          <w:sz w:val="28"/>
          <w:szCs w:val="28"/>
          <w:rtl/>
        </w:rPr>
        <w:t>نسبت صلاحیت</w:t>
      </w:r>
      <w:r w:rsidRPr="00C524F9">
        <w:rPr>
          <w:rFonts w:asciiTheme="minorBidi" w:hAnsiTheme="minorBidi" w:cs="B Lotus"/>
          <w:b/>
          <w:bCs/>
          <w:sz w:val="28"/>
          <w:szCs w:val="28"/>
          <w:rtl/>
        </w:rPr>
        <w:softHyphen/>
      </w:r>
      <w:r w:rsidRPr="00C524F9">
        <w:rPr>
          <w:rFonts w:asciiTheme="minorBidi" w:hAnsiTheme="minorBidi" w:cs="B Lotus" w:hint="cs"/>
          <w:b/>
          <w:bCs/>
          <w:sz w:val="28"/>
          <w:szCs w:val="28"/>
          <w:rtl/>
        </w:rPr>
        <w:t>های مالی و اداری رییس قوه قضائیه بارییس جمهور در قانون اساسی</w:t>
      </w:r>
      <w:r w:rsidRPr="00C524F9">
        <w:rPr>
          <w:rFonts w:asciiTheme="minorBidi" w:hAnsiTheme="minorBidi" w:cs="B Lotus" w:hint="cs"/>
          <w:sz w:val="28"/>
          <w:szCs w:val="28"/>
          <w:rtl/>
        </w:rPr>
        <w:t xml:space="preserve">، دانش حقوق عمومی سال دهم، بهار1400 شماره 31. </w:t>
      </w:r>
    </w:p>
    <w:p w:rsidR="00C524F9" w:rsidRPr="00C524F9" w:rsidRDefault="00C524F9" w:rsidP="00C524F9">
      <w:pPr>
        <w:pStyle w:val="ListParagraph"/>
        <w:numPr>
          <w:ilvl w:val="0"/>
          <w:numId w:val="47"/>
        </w:numPr>
        <w:bidi/>
        <w:spacing w:line="240" w:lineRule="auto"/>
        <w:jc w:val="both"/>
        <w:rPr>
          <w:rFonts w:cs="B Lotus"/>
          <w:sz w:val="28"/>
          <w:szCs w:val="28"/>
          <w:rtl/>
        </w:rPr>
      </w:pPr>
      <w:r w:rsidRPr="00C524F9">
        <w:rPr>
          <w:rFonts w:cs="B Lotus" w:hint="cs"/>
          <w:sz w:val="28"/>
          <w:szCs w:val="28"/>
          <w:rtl/>
        </w:rPr>
        <w:t>خندانی، وحید، عامری</w:t>
      </w:r>
      <w:r w:rsidRPr="00C524F9">
        <w:rPr>
          <w:rFonts w:cs="B Lotus"/>
          <w:sz w:val="28"/>
          <w:szCs w:val="28"/>
          <w:rtl/>
        </w:rPr>
        <w:softHyphen/>
      </w:r>
      <w:r w:rsidRPr="00C524F9">
        <w:rPr>
          <w:rFonts w:cs="B Lotus" w:hint="cs"/>
          <w:sz w:val="28"/>
          <w:szCs w:val="28"/>
          <w:rtl/>
        </w:rPr>
        <w:t>نیا و همکاران 1397)، استقلال قضایی درحقوق ایران و انگلیس، حقوق تطبیقی ایران ، شماره 41.</w:t>
      </w:r>
    </w:p>
    <w:p w:rsidR="00C524F9" w:rsidRPr="00C524F9" w:rsidRDefault="00C524F9" w:rsidP="00C524F9">
      <w:pPr>
        <w:pStyle w:val="ListParagraph"/>
        <w:numPr>
          <w:ilvl w:val="0"/>
          <w:numId w:val="47"/>
        </w:numPr>
        <w:bidi/>
        <w:spacing w:line="240" w:lineRule="auto"/>
        <w:jc w:val="both"/>
        <w:rPr>
          <w:rFonts w:cs="B Lotus"/>
          <w:sz w:val="28"/>
          <w:szCs w:val="28"/>
          <w:rtl/>
        </w:rPr>
      </w:pPr>
      <w:r w:rsidRPr="00C524F9">
        <w:rPr>
          <w:rFonts w:cs="B Lotus" w:hint="cs"/>
          <w:sz w:val="28"/>
          <w:szCs w:val="28"/>
          <w:rtl/>
        </w:rPr>
        <w:t>فاطمه، دسترنج (1395)، آسیب شناسی اخلاقی از دیدگاه نهج البلاغه، فصلنامه پژوهش</w:t>
      </w:r>
      <w:r w:rsidRPr="00C524F9">
        <w:rPr>
          <w:rFonts w:cs="B Lotus"/>
          <w:sz w:val="28"/>
          <w:szCs w:val="28"/>
          <w:rtl/>
        </w:rPr>
        <w:softHyphen/>
      </w:r>
      <w:r w:rsidRPr="00C524F9">
        <w:rPr>
          <w:rFonts w:cs="B Lotus" w:hint="cs"/>
          <w:sz w:val="28"/>
          <w:szCs w:val="28"/>
          <w:rtl/>
        </w:rPr>
        <w:t xml:space="preserve">های نهج البلاغه، شماره 3 پایز89. </w:t>
      </w:r>
    </w:p>
    <w:p w:rsidR="00C524F9" w:rsidRPr="00C524F9" w:rsidRDefault="00C524F9" w:rsidP="00C524F9">
      <w:pPr>
        <w:pStyle w:val="ListParagraph"/>
        <w:numPr>
          <w:ilvl w:val="0"/>
          <w:numId w:val="47"/>
        </w:numPr>
        <w:bidi/>
        <w:spacing w:line="240" w:lineRule="auto"/>
        <w:jc w:val="both"/>
        <w:rPr>
          <w:rFonts w:cs="B Lotus"/>
          <w:sz w:val="28"/>
          <w:szCs w:val="28"/>
        </w:rPr>
      </w:pPr>
      <w:r w:rsidRPr="00C524F9">
        <w:rPr>
          <w:rFonts w:cs="B Lotus" w:hint="cs"/>
          <w:sz w:val="28"/>
          <w:szCs w:val="28"/>
          <w:rtl/>
        </w:rPr>
        <w:t>قلایی، میثم (1397)، تأثیر پرونده شخصیت برتصمیم گیری قضایی، پژوهش های نوین علوم انسانی، خرداد97 ش 4.</w:t>
      </w:r>
    </w:p>
    <w:p w:rsidR="00C524F9" w:rsidRPr="00C524F9" w:rsidRDefault="00C524F9" w:rsidP="00C524F9">
      <w:pPr>
        <w:pStyle w:val="ListParagraph"/>
        <w:numPr>
          <w:ilvl w:val="0"/>
          <w:numId w:val="47"/>
        </w:numPr>
        <w:bidi/>
        <w:spacing w:line="240" w:lineRule="auto"/>
        <w:jc w:val="both"/>
        <w:rPr>
          <w:rFonts w:asciiTheme="minorBidi" w:hAnsiTheme="minorBidi" w:cs="B Lotus"/>
          <w:sz w:val="28"/>
          <w:szCs w:val="28"/>
          <w:rtl/>
        </w:rPr>
      </w:pPr>
      <w:r w:rsidRPr="00C524F9">
        <w:rPr>
          <w:rFonts w:asciiTheme="minorBidi" w:hAnsiTheme="minorBidi" w:cs="B Lotus" w:hint="cs"/>
          <w:sz w:val="28"/>
          <w:szCs w:val="28"/>
          <w:rtl/>
        </w:rPr>
        <w:t>نادر میرزاده کوهشاهی و غیره (1399)، تحلیل انتقادی عمل کرد نظام حقوقی ایران در زمینه مفهوم استقلال قضایی، فصلنامه علمی حقوق بشر اسلامی، دوره نهم، شماره پایز و زمستان 1399.</w:t>
      </w:r>
    </w:p>
    <w:p w:rsidR="00C524F9" w:rsidRPr="00C524F9" w:rsidRDefault="00C524F9" w:rsidP="00C524F9">
      <w:pPr>
        <w:pStyle w:val="ListParagraph"/>
        <w:numPr>
          <w:ilvl w:val="0"/>
          <w:numId w:val="47"/>
        </w:numPr>
        <w:bidi/>
        <w:spacing w:line="240" w:lineRule="auto"/>
        <w:jc w:val="both"/>
        <w:rPr>
          <w:rFonts w:asciiTheme="minorBidi" w:hAnsiTheme="minorBidi" w:cs="B Lotus"/>
          <w:sz w:val="28"/>
          <w:szCs w:val="28"/>
        </w:rPr>
      </w:pPr>
      <w:r w:rsidRPr="00C524F9">
        <w:rPr>
          <w:rFonts w:asciiTheme="minorBidi" w:hAnsiTheme="minorBidi" w:cs="B Lotus" w:hint="cs"/>
          <w:sz w:val="28"/>
          <w:szCs w:val="28"/>
          <w:rtl/>
        </w:rPr>
        <w:lastRenderedPageBreak/>
        <w:t>نوری نشاط، سعید و دیگران (1388) حقوق بشر در دستگاه قضایی، تهران: سازمان دفاع از قربانیان خشونت، چاپ یکم،</w:t>
      </w:r>
    </w:p>
    <w:p w:rsidR="00C524F9" w:rsidRPr="00C524F9" w:rsidRDefault="00C524F9" w:rsidP="00C524F9">
      <w:pPr>
        <w:pStyle w:val="ListParagraph"/>
        <w:numPr>
          <w:ilvl w:val="0"/>
          <w:numId w:val="47"/>
        </w:numPr>
        <w:bidi/>
        <w:spacing w:line="240" w:lineRule="auto"/>
        <w:jc w:val="both"/>
        <w:rPr>
          <w:rFonts w:asciiTheme="minorBidi" w:hAnsiTheme="minorBidi" w:cs="B Lotus"/>
          <w:sz w:val="28"/>
          <w:szCs w:val="28"/>
          <w:rtl/>
        </w:rPr>
      </w:pPr>
      <w:r w:rsidRPr="00C524F9">
        <w:rPr>
          <w:rFonts w:asciiTheme="minorBidi" w:hAnsiTheme="minorBidi" w:cs="B Lotus" w:hint="cs"/>
          <w:sz w:val="28"/>
          <w:szCs w:val="28"/>
          <w:rtl/>
        </w:rPr>
        <w:t>ناصری دولت آبادی مهدی و صبوری، مصطفی(1396) چگونه یک قاضی خوب باشیم؛ نصیحتی برای قضات تازه کار، مجله قضاوت، 92-163-194.</w:t>
      </w:r>
    </w:p>
    <w:p w:rsidR="00C524F9" w:rsidRPr="00C524F9" w:rsidRDefault="00C524F9" w:rsidP="00C524F9">
      <w:pPr>
        <w:spacing w:line="240" w:lineRule="auto"/>
        <w:jc w:val="both"/>
        <w:rPr>
          <w:rFonts w:asciiTheme="minorBidi" w:hAnsiTheme="minorBidi" w:cs="B Lotus"/>
          <w:b/>
          <w:bCs/>
          <w:sz w:val="28"/>
          <w:szCs w:val="28"/>
          <w:rtl/>
        </w:rPr>
      </w:pPr>
      <w:r w:rsidRPr="00C524F9">
        <w:rPr>
          <w:rFonts w:asciiTheme="minorBidi" w:hAnsiTheme="minorBidi" w:cs="B Lotus" w:hint="cs"/>
          <w:b/>
          <w:bCs/>
          <w:sz w:val="28"/>
          <w:szCs w:val="28"/>
          <w:rtl/>
        </w:rPr>
        <w:t>ج: قوانین و مقررات</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آیین</w:t>
      </w:r>
      <w:r w:rsidRPr="00C524F9">
        <w:rPr>
          <w:rFonts w:cs="B Lotus"/>
          <w:sz w:val="28"/>
          <w:szCs w:val="28"/>
          <w:rtl/>
        </w:rPr>
        <w:softHyphen/>
      </w:r>
      <w:r w:rsidRPr="00C524F9">
        <w:rPr>
          <w:rFonts w:cs="B Lotus" w:hint="cs"/>
          <w:sz w:val="28"/>
          <w:szCs w:val="28"/>
          <w:rtl/>
        </w:rPr>
        <w:t>نامه تعیین گروه</w:t>
      </w:r>
      <w:r w:rsidRPr="00C524F9">
        <w:rPr>
          <w:rFonts w:cs="B Lotus"/>
          <w:sz w:val="28"/>
          <w:szCs w:val="28"/>
          <w:rtl/>
        </w:rPr>
        <w:softHyphen/>
      </w:r>
      <w:r w:rsidRPr="00C524F9">
        <w:rPr>
          <w:rFonts w:cs="B Lotus" w:hint="cs"/>
          <w:sz w:val="28"/>
          <w:szCs w:val="28"/>
          <w:rtl/>
        </w:rPr>
        <w:t>های شغلی و ضوابط مربوط به ارتقای گروه و تغییر مقام قضاوت،1393</w:t>
      </w:r>
    </w:p>
    <w:p w:rsidR="00C524F9" w:rsidRPr="00C524F9" w:rsidRDefault="00C524F9" w:rsidP="00C524F9">
      <w:pPr>
        <w:pStyle w:val="ListParagraph"/>
        <w:numPr>
          <w:ilvl w:val="0"/>
          <w:numId w:val="48"/>
        </w:numPr>
        <w:bidi/>
        <w:spacing w:line="240" w:lineRule="auto"/>
        <w:jc w:val="both"/>
        <w:rPr>
          <w:rFonts w:asciiTheme="minorBidi" w:hAnsiTheme="minorBidi" w:cs="B Lotus"/>
          <w:sz w:val="28"/>
          <w:szCs w:val="28"/>
          <w:rtl/>
        </w:rPr>
      </w:pPr>
      <w:r w:rsidRPr="00C524F9">
        <w:rPr>
          <w:rFonts w:cs="B Lotus" w:hint="cs"/>
          <w:sz w:val="28"/>
          <w:szCs w:val="28"/>
          <w:rtl/>
        </w:rPr>
        <w:t xml:space="preserve">دستورالعمل ترفیع دارندگان پایه قضایی  1398 </w:t>
      </w:r>
    </w:p>
    <w:p w:rsidR="00C524F9" w:rsidRPr="00C524F9" w:rsidRDefault="00C524F9" w:rsidP="00C524F9">
      <w:pPr>
        <w:pStyle w:val="ListParagraph"/>
        <w:numPr>
          <w:ilvl w:val="0"/>
          <w:numId w:val="48"/>
        </w:numPr>
        <w:bidi/>
        <w:spacing w:line="240" w:lineRule="auto"/>
        <w:jc w:val="both"/>
        <w:rPr>
          <w:rFonts w:asciiTheme="minorBidi" w:hAnsiTheme="minorBidi" w:cs="B Lotus"/>
          <w:sz w:val="28"/>
          <w:szCs w:val="28"/>
          <w:rtl/>
        </w:rPr>
      </w:pPr>
      <w:r w:rsidRPr="00C524F9">
        <w:rPr>
          <w:rFonts w:cs="B Lotus" w:hint="cs"/>
          <w:sz w:val="28"/>
          <w:szCs w:val="28"/>
          <w:rtl/>
        </w:rPr>
        <w:t>قانون اساسی جمهوری اسلامی ایران مصوب 1358، اصلاحی 1368.</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قانون آیین دادرسی کیفری 1392 با اصلاحات 1394</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قانون مجازات اسلامی 1392.</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قانون نظارت بر رفتار قضات  1390</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قانون اساسی جمهوری اسلامی افغانستان 1382</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ascii="Cambria" w:eastAsia="Times New Roman" w:hAnsi="Cambria" w:cs="B Lotus" w:hint="cs"/>
          <w:color w:val="000000"/>
          <w:sz w:val="28"/>
          <w:szCs w:val="28"/>
          <w:rtl/>
        </w:rPr>
        <w:t xml:space="preserve">قانون تشکیل و صلاحیت قوه قضائیه جمهوری اسلامی افغانستان شماره (1109) مورخ92. </w:t>
      </w:r>
    </w:p>
    <w:p w:rsidR="00C524F9" w:rsidRPr="00C524F9" w:rsidRDefault="00C524F9" w:rsidP="00C524F9">
      <w:pPr>
        <w:pStyle w:val="ListParagraph"/>
        <w:numPr>
          <w:ilvl w:val="0"/>
          <w:numId w:val="48"/>
        </w:numPr>
        <w:bidi/>
        <w:spacing w:line="240" w:lineRule="auto"/>
        <w:jc w:val="both"/>
        <w:rPr>
          <w:rFonts w:cs="B Lotus"/>
          <w:sz w:val="28"/>
          <w:szCs w:val="28"/>
          <w:rtl/>
        </w:rPr>
      </w:pPr>
      <w:r w:rsidRPr="00C524F9">
        <w:rPr>
          <w:rFonts w:cs="B Lotus" w:hint="cs"/>
          <w:sz w:val="28"/>
          <w:szCs w:val="28"/>
          <w:rtl/>
        </w:rPr>
        <w:t xml:space="preserve">قانون معاشات مأمورین عالی رتبه دولتی افغانستان مصوب 1392 </w:t>
      </w:r>
    </w:p>
    <w:p w:rsidR="00C524F9" w:rsidRPr="00CE1B67" w:rsidRDefault="00276874" w:rsidP="00CE1B67">
      <w:pPr>
        <w:pStyle w:val="ListParagraph"/>
        <w:numPr>
          <w:ilvl w:val="0"/>
          <w:numId w:val="49"/>
        </w:numPr>
        <w:bidi/>
        <w:spacing w:line="240" w:lineRule="auto"/>
        <w:jc w:val="both"/>
        <w:rPr>
          <w:rFonts w:cs="B Lotus"/>
          <w:sz w:val="28"/>
          <w:szCs w:val="28"/>
          <w:rtl/>
        </w:rPr>
      </w:pPr>
      <w:r>
        <w:rPr>
          <w:rFonts w:cs="B Lotus" w:hint="cs"/>
          <w:sz w:val="28"/>
          <w:szCs w:val="28"/>
          <w:rtl/>
        </w:rPr>
        <w:t xml:space="preserve"> </w:t>
      </w:r>
      <w:r w:rsidR="00C524F9" w:rsidRPr="00CE1B67">
        <w:rPr>
          <w:rFonts w:cs="B Lotus" w:hint="cs"/>
          <w:sz w:val="28"/>
          <w:szCs w:val="28"/>
          <w:rtl/>
        </w:rPr>
        <w:t xml:space="preserve">قانون اصول محاکمات مدنی افغانستان مصوب شماره 1341 مورخ 1368 </w:t>
      </w:r>
    </w:p>
    <w:p w:rsidR="00C524F9" w:rsidRPr="00C524F9" w:rsidRDefault="00276874" w:rsidP="00CE1B67">
      <w:pPr>
        <w:pStyle w:val="ListParagraph"/>
        <w:numPr>
          <w:ilvl w:val="0"/>
          <w:numId w:val="49"/>
        </w:numPr>
        <w:bidi/>
        <w:spacing w:line="240" w:lineRule="auto"/>
        <w:jc w:val="both"/>
        <w:rPr>
          <w:rFonts w:cs="B Lotus"/>
          <w:sz w:val="28"/>
          <w:szCs w:val="28"/>
          <w:rtl/>
        </w:rPr>
      </w:pPr>
      <w:r>
        <w:rPr>
          <w:rFonts w:cs="B Lotus" w:hint="cs"/>
          <w:sz w:val="28"/>
          <w:szCs w:val="28"/>
          <w:rtl/>
        </w:rPr>
        <w:t xml:space="preserve"> </w:t>
      </w:r>
      <w:r w:rsidR="00C524F9" w:rsidRPr="00C524F9">
        <w:rPr>
          <w:rFonts w:cs="B Lotus" w:hint="cs"/>
          <w:sz w:val="28"/>
          <w:szCs w:val="28"/>
          <w:rtl/>
        </w:rPr>
        <w:t xml:space="preserve">مقرره حقوق و امتیازات کادر قضایی افغانستان مصوب 762مورخ27/7/ 1389 </w:t>
      </w:r>
    </w:p>
    <w:p w:rsidR="00C524F9" w:rsidRPr="00C524F9" w:rsidRDefault="00276874" w:rsidP="00CE1B67">
      <w:pPr>
        <w:pStyle w:val="ListParagraph"/>
        <w:numPr>
          <w:ilvl w:val="0"/>
          <w:numId w:val="49"/>
        </w:numPr>
        <w:bidi/>
        <w:spacing w:line="240" w:lineRule="auto"/>
        <w:jc w:val="both"/>
        <w:rPr>
          <w:rFonts w:cs="B Lotus"/>
          <w:sz w:val="28"/>
          <w:szCs w:val="28"/>
          <w:rtl/>
        </w:rPr>
      </w:pPr>
      <w:r>
        <w:rPr>
          <w:rFonts w:cs="B Lotus" w:hint="cs"/>
          <w:sz w:val="28"/>
          <w:szCs w:val="28"/>
          <w:rtl/>
        </w:rPr>
        <w:t xml:space="preserve"> م</w:t>
      </w:r>
      <w:r w:rsidR="00C524F9" w:rsidRPr="00C524F9">
        <w:rPr>
          <w:rFonts w:cs="B Lotus" w:hint="cs"/>
          <w:sz w:val="28"/>
          <w:szCs w:val="28"/>
          <w:rtl/>
        </w:rPr>
        <w:t>قرره رسیدگی به تخلفات قضایی  مصوب  شماره ( 220 ) مورخ 21 ر3ر  1387.</w:t>
      </w:r>
    </w:p>
    <w:p w:rsidR="00C524F9" w:rsidRPr="00C524F9" w:rsidRDefault="002E66A1" w:rsidP="00CE1B67">
      <w:pPr>
        <w:pStyle w:val="ListParagraph"/>
        <w:numPr>
          <w:ilvl w:val="0"/>
          <w:numId w:val="49"/>
        </w:numPr>
        <w:bidi/>
        <w:spacing w:line="240" w:lineRule="auto"/>
        <w:jc w:val="both"/>
        <w:rPr>
          <w:rFonts w:cs="B Lotus"/>
          <w:sz w:val="28"/>
          <w:szCs w:val="28"/>
          <w:rtl/>
        </w:rPr>
      </w:pPr>
      <w:r>
        <w:rPr>
          <w:rFonts w:cs="B Lotus" w:hint="cs"/>
          <w:sz w:val="28"/>
          <w:szCs w:val="28"/>
          <w:rtl/>
        </w:rPr>
        <w:t xml:space="preserve"> </w:t>
      </w:r>
      <w:bookmarkStart w:id="0" w:name="_GoBack"/>
      <w:bookmarkEnd w:id="0"/>
      <w:r w:rsidR="00C524F9" w:rsidRPr="00C524F9">
        <w:rPr>
          <w:rFonts w:cs="B Lotus" w:hint="cs"/>
          <w:sz w:val="28"/>
          <w:szCs w:val="28"/>
          <w:rtl/>
        </w:rPr>
        <w:t xml:space="preserve">مقرره سلوک قضایی برای قضات افغانستان مصوب شماره (229) مورخ 29/3/ 1386. </w:t>
      </w:r>
    </w:p>
    <w:p w:rsidR="00C524F9" w:rsidRPr="00C524F9" w:rsidRDefault="00C524F9" w:rsidP="00C524F9">
      <w:pPr>
        <w:spacing w:line="240" w:lineRule="auto"/>
        <w:jc w:val="both"/>
        <w:rPr>
          <w:rFonts w:asciiTheme="minorBidi" w:hAnsiTheme="minorBidi" w:cs="B Lotus"/>
          <w:sz w:val="28"/>
          <w:szCs w:val="28"/>
          <w:rtl/>
          <w:lang w:bidi="ar-SA"/>
        </w:rPr>
      </w:pPr>
    </w:p>
    <w:p w:rsidR="00C524F9" w:rsidRPr="00C524F9" w:rsidRDefault="00C524F9" w:rsidP="00C524F9">
      <w:pPr>
        <w:spacing w:line="240" w:lineRule="auto"/>
        <w:jc w:val="both"/>
        <w:rPr>
          <w:rFonts w:cs="B Lotus"/>
          <w:sz w:val="28"/>
          <w:szCs w:val="28"/>
          <w:rtl/>
          <w:lang w:bidi="ar-SA"/>
        </w:rPr>
      </w:pPr>
    </w:p>
    <w:sectPr w:rsidR="00C524F9" w:rsidRPr="00C524F9" w:rsidSect="0022405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680" w:rsidRDefault="00EA5680" w:rsidP="00FB6444">
      <w:pPr>
        <w:spacing w:after="0" w:line="240" w:lineRule="auto"/>
      </w:pPr>
      <w:r>
        <w:separator/>
      </w:r>
    </w:p>
  </w:endnote>
  <w:endnote w:type="continuationSeparator" w:id="0">
    <w:p w:rsidR="00EA5680" w:rsidRDefault="00EA5680" w:rsidP="00FB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GungsuhChe">
    <w:charset w:val="81"/>
    <w:family w:val="modern"/>
    <w:pitch w:val="fixed"/>
    <w:sig w:usb0="B00002AF" w:usb1="69D77CFB" w:usb2="00000030" w:usb3="00000000" w:csb0="0008009F" w:csb1="00000000"/>
  </w:font>
  <w:font w:name="Pashto Pasarlai">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680" w:rsidRDefault="00EA5680" w:rsidP="00FB6444">
      <w:pPr>
        <w:spacing w:after="0" w:line="240" w:lineRule="auto"/>
      </w:pPr>
      <w:r>
        <w:separator/>
      </w:r>
    </w:p>
  </w:footnote>
  <w:footnote w:type="continuationSeparator" w:id="0">
    <w:p w:rsidR="00EA5680" w:rsidRDefault="00EA5680" w:rsidP="00FB6444">
      <w:pPr>
        <w:spacing w:after="0" w:line="240" w:lineRule="auto"/>
      </w:pPr>
      <w:r>
        <w:continuationSeparator/>
      </w:r>
    </w:p>
  </w:footnote>
  <w:footnote w:id="1">
    <w:p w:rsidR="00BE3C23" w:rsidRPr="00355BF0" w:rsidRDefault="00BE3C23" w:rsidP="00842A28">
      <w:pPr>
        <w:rPr>
          <w:rFonts w:ascii="Times New Roman" w:eastAsia="Times New Roman" w:hAnsi="Times New Roman" w:cs="Times New Roman"/>
          <w:b/>
          <w:bCs/>
          <w:sz w:val="24"/>
          <w:szCs w:val="24"/>
        </w:rPr>
      </w:pPr>
      <w:r>
        <w:rPr>
          <w:rStyle w:val="FootnoteReference"/>
        </w:rPr>
        <w:footnoteRef/>
      </w:r>
      <w:r>
        <w:rPr>
          <w:rtl/>
        </w:rPr>
        <w:t xml:space="preserve"> </w:t>
      </w:r>
      <w:r>
        <w:rPr>
          <w:rFonts w:hint="cs"/>
          <w:rtl/>
        </w:rPr>
        <w:t>-</w:t>
      </w:r>
      <w:r w:rsidRPr="00532F0E">
        <w:rPr>
          <w:rFonts w:asciiTheme="minorBidi" w:hAnsiTheme="minorBidi" w:cs="B Zar" w:hint="cs"/>
          <w:sz w:val="24"/>
          <w:szCs w:val="24"/>
          <w:rtl/>
        </w:rPr>
        <w:t xml:space="preserve"> </w:t>
      </w:r>
      <w:r w:rsidRPr="00A5110B">
        <w:rPr>
          <w:rFonts w:asciiTheme="minorBidi" w:hAnsiTheme="minorBidi" w:cs="B Zar" w:hint="cs"/>
          <w:b/>
          <w:bCs/>
          <w:sz w:val="18"/>
          <w:szCs w:val="18"/>
          <w:rtl/>
        </w:rPr>
        <w:t>دانشجوی دوره دکتری  حقوق خصوصی دانشگاه</w:t>
      </w:r>
      <w:r>
        <w:rPr>
          <w:rFonts w:asciiTheme="minorBidi" w:hAnsiTheme="minorBidi" w:cs="B Zar" w:hint="cs"/>
          <w:b/>
          <w:bCs/>
          <w:sz w:val="18"/>
          <w:szCs w:val="18"/>
          <w:rtl/>
        </w:rPr>
        <w:t xml:space="preserve"> بین المللی</w:t>
      </w:r>
      <w:r w:rsidRPr="00A5110B">
        <w:rPr>
          <w:rFonts w:asciiTheme="minorBidi" w:hAnsiTheme="minorBidi" w:cs="B Zar" w:hint="cs"/>
          <w:b/>
          <w:bCs/>
          <w:sz w:val="18"/>
          <w:szCs w:val="18"/>
          <w:rtl/>
        </w:rPr>
        <w:t xml:space="preserve"> المصطفی</w:t>
      </w:r>
      <w:r>
        <w:rPr>
          <w:rFonts w:asciiTheme="minorBidi" w:hAnsiTheme="minorBidi" w:cs="B Zar" w:hint="cs"/>
          <w:b/>
          <w:bCs/>
          <w:sz w:val="18"/>
          <w:szCs w:val="18"/>
          <w:rtl/>
        </w:rPr>
        <w:t>-</w:t>
      </w:r>
      <w:r w:rsidRPr="00A5110B">
        <w:rPr>
          <w:rFonts w:asciiTheme="minorBidi" w:hAnsiTheme="minorBidi" w:cs="B Zar" w:hint="cs"/>
          <w:b/>
          <w:bCs/>
          <w:sz w:val="18"/>
          <w:szCs w:val="18"/>
          <w:rtl/>
        </w:rPr>
        <w:t xml:space="preserve"> واحد گرگان </w:t>
      </w:r>
      <w:r>
        <w:rPr>
          <w:rFonts w:asciiTheme="minorBidi" w:hAnsiTheme="minorBidi" w:cs="B Zar" w:hint="cs"/>
          <w:b/>
          <w:bCs/>
          <w:sz w:val="18"/>
          <w:szCs w:val="18"/>
          <w:rtl/>
        </w:rPr>
        <w:t xml:space="preserve">-           </w:t>
      </w:r>
      <w:hyperlink r:id="rId1" w:history="1">
        <w:r w:rsidRPr="00474C2D">
          <w:rPr>
            <w:rStyle w:val="Hyperlink"/>
            <w:rFonts w:ascii="Times New Roman" w:eastAsia="Times New Roman" w:hAnsi="Times New Roman" w:cs="Times New Roman" w:hint="cs"/>
            <w:b/>
            <w:bCs/>
            <w:color w:val="auto"/>
            <w:sz w:val="18"/>
            <w:szCs w:val="18"/>
            <w:u w:val="none"/>
          </w:rPr>
          <w:t>mirajuddeen.sarajii@gmail.com</w:t>
        </w:r>
      </w:hyperlink>
      <w:r w:rsidRPr="00474C2D">
        <w:rPr>
          <w:rStyle w:val="Hyperlink"/>
          <w:rFonts w:ascii="Times New Roman" w:eastAsia="Times New Roman" w:hAnsi="Times New Roman" w:cs="Times New Roman" w:hint="cs"/>
          <w:b/>
          <w:bCs/>
          <w:color w:val="auto"/>
          <w:sz w:val="18"/>
          <w:szCs w:val="18"/>
          <w:u w:val="none"/>
          <w:rtl/>
        </w:rPr>
        <w:t xml:space="preserve"> </w:t>
      </w:r>
    </w:p>
  </w:footnote>
  <w:footnote w:id="2">
    <w:p w:rsidR="00BE3C23" w:rsidRDefault="00BE3C23" w:rsidP="003139FD">
      <w:pPr>
        <w:pStyle w:val="FootnoteText"/>
      </w:pPr>
      <w:r>
        <w:rPr>
          <w:rStyle w:val="FootnoteReference"/>
        </w:rPr>
        <w:footnoteRef/>
      </w:r>
      <w:r>
        <w:rPr>
          <w:rtl/>
        </w:rPr>
        <w:t xml:space="preserve"> </w:t>
      </w:r>
      <w:r w:rsidRPr="00394917">
        <w:rPr>
          <w:rFonts w:cs="B Lotus" w:hint="cs"/>
          <w:sz w:val="24"/>
          <w:szCs w:val="24"/>
          <w:rtl/>
        </w:rPr>
        <w:t>-</w:t>
      </w:r>
      <w:r w:rsidRPr="00D507DF">
        <w:rPr>
          <w:rFonts w:cs="B Lotus" w:hint="cs"/>
          <w:sz w:val="22"/>
          <w:szCs w:val="22"/>
          <w:rtl/>
        </w:rPr>
        <w:t>سوره مائده آیت 44 تا 46.</w:t>
      </w:r>
    </w:p>
  </w:footnote>
  <w:footnote w:id="3">
    <w:p w:rsidR="00BE3C23" w:rsidRPr="00FD67E6" w:rsidRDefault="00BE3C23" w:rsidP="00FD67E6">
      <w:pPr>
        <w:rPr>
          <w:rFonts w:cs="B Lotus"/>
          <w:b/>
          <w:bCs/>
          <w:sz w:val="10"/>
          <w:szCs w:val="10"/>
        </w:rPr>
      </w:pPr>
      <w:r>
        <w:rPr>
          <w:rStyle w:val="FootnoteReference"/>
        </w:rPr>
        <w:footnoteRef/>
      </w:r>
      <w:r>
        <w:rPr>
          <w:rtl/>
        </w:rPr>
        <w:t xml:space="preserve"> </w:t>
      </w:r>
      <w:r>
        <w:rPr>
          <w:rFonts w:hint="cs"/>
          <w:rtl/>
        </w:rPr>
        <w:t>-</w:t>
      </w:r>
      <w:r w:rsidRPr="00FD67E6">
        <w:rPr>
          <w:rFonts w:ascii="Tahoma" w:hAnsi="Tahoma" w:cs="Traditional Arabic" w:hint="cs"/>
          <w:b/>
          <w:bCs/>
          <w:color w:val="000000"/>
          <w:sz w:val="28"/>
          <w:szCs w:val="28"/>
          <w:rtl/>
          <w:lang w:bidi="ar-SA"/>
        </w:rPr>
        <w:t xml:space="preserve"> </w:t>
      </w:r>
      <w:r w:rsidRPr="00FD67E6">
        <w:rPr>
          <w:rFonts w:ascii="Tahoma" w:hAnsi="Tahoma" w:cs="Traditional Arabic" w:hint="cs"/>
          <w:b/>
          <w:bCs/>
          <w:color w:val="000000"/>
          <w:rtl/>
          <w:lang w:bidi="ar-SA"/>
        </w:rPr>
        <w:t>يَا دَاوُودُ إِنَّا جَعَلْنَاکَ خَلِيفَةً فِي ﭐلْأَرْضِ فَـﭑحْکُم بَيْنَ ﭐلنَّاسِ بِـﭑلْحَقِّ وَلَا تَتَّبِعِ ﭐلْهَوَىٰ فَيُضِلَّکَ عَن سَبِيلِ ﭐللَّهِ إِنَّ ﭐلَّذِينَ يَضِلُّونَ عَن سَبِيلِ ﭐللَّهِ لَهُمْ عَذَابٌ شَدِيدٌ بِمَا نَسُواْ يَوْمَ ﭐلْحِسَابِ 38 ص)</w:t>
      </w:r>
    </w:p>
  </w:footnote>
  <w:footnote w:id="4">
    <w:p w:rsidR="00BE3C23" w:rsidRPr="002F5D77" w:rsidRDefault="00BE3C23" w:rsidP="00E008A5">
      <w:pPr>
        <w:pStyle w:val="FootnoteText"/>
      </w:pPr>
      <w:r w:rsidRPr="002F5D77">
        <w:rPr>
          <w:rStyle w:val="FootnoteReference"/>
        </w:rPr>
        <w:footnoteRef/>
      </w:r>
      <w:r w:rsidRPr="002F5D77">
        <w:rPr>
          <w:rtl/>
        </w:rPr>
        <w:t xml:space="preserve"> </w:t>
      </w:r>
      <w:r w:rsidRPr="002F5D77">
        <w:rPr>
          <w:rFonts w:hint="cs"/>
          <w:rtl/>
        </w:rPr>
        <w:t>برای تفصیل بیشتر به مقاله «حکم هدیه به قاضی در قوانین موضوعه  ایران»، نویسندگان محمد عادل ضیایی و ایوب  شافعی پور فصلنامه قضاوت شماره 93 بهار1397، می</w:t>
      </w:r>
      <w:r w:rsidRPr="002F5D77">
        <w:rPr>
          <w:rtl/>
        </w:rPr>
        <w:softHyphen/>
      </w:r>
      <w:r w:rsidRPr="002F5D77">
        <w:rPr>
          <w:rFonts w:hint="cs"/>
          <w:rtl/>
        </w:rPr>
        <w:t xml:space="preserve">توان مراجعه کرد.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78"/>
    <w:multiLevelType w:val="hybridMultilevel"/>
    <w:tmpl w:val="2A9620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76E40"/>
    <w:multiLevelType w:val="hybridMultilevel"/>
    <w:tmpl w:val="C624F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44C4"/>
    <w:multiLevelType w:val="hybridMultilevel"/>
    <w:tmpl w:val="AB929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97E73"/>
    <w:multiLevelType w:val="hybridMultilevel"/>
    <w:tmpl w:val="A886B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B058A"/>
    <w:multiLevelType w:val="hybridMultilevel"/>
    <w:tmpl w:val="026EB56E"/>
    <w:lvl w:ilvl="0" w:tplc="86607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7871"/>
    <w:multiLevelType w:val="hybridMultilevel"/>
    <w:tmpl w:val="BD4EF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044DB"/>
    <w:multiLevelType w:val="hybridMultilevel"/>
    <w:tmpl w:val="E5989BFE"/>
    <w:lvl w:ilvl="0" w:tplc="17FA0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506CA"/>
    <w:multiLevelType w:val="hybridMultilevel"/>
    <w:tmpl w:val="4344F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7DB6"/>
    <w:multiLevelType w:val="hybridMultilevel"/>
    <w:tmpl w:val="166A1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C85927"/>
    <w:multiLevelType w:val="hybridMultilevel"/>
    <w:tmpl w:val="C60C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A711B"/>
    <w:multiLevelType w:val="hybridMultilevel"/>
    <w:tmpl w:val="D9F87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A6CDF"/>
    <w:multiLevelType w:val="hybridMultilevel"/>
    <w:tmpl w:val="FE06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9F30EC"/>
    <w:multiLevelType w:val="hybridMultilevel"/>
    <w:tmpl w:val="1EC4B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C183B"/>
    <w:multiLevelType w:val="hybridMultilevel"/>
    <w:tmpl w:val="77AC92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0279B"/>
    <w:multiLevelType w:val="hybridMultilevel"/>
    <w:tmpl w:val="61988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2003E"/>
    <w:multiLevelType w:val="hybridMultilevel"/>
    <w:tmpl w:val="7AF8D8EA"/>
    <w:lvl w:ilvl="0" w:tplc="5B089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2B1737"/>
    <w:multiLevelType w:val="hybridMultilevel"/>
    <w:tmpl w:val="8D383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A1133"/>
    <w:multiLevelType w:val="hybridMultilevel"/>
    <w:tmpl w:val="DF3454C4"/>
    <w:lvl w:ilvl="0" w:tplc="3732C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E6CF9"/>
    <w:multiLevelType w:val="hybridMultilevel"/>
    <w:tmpl w:val="C1F09F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01D45"/>
    <w:multiLevelType w:val="hybridMultilevel"/>
    <w:tmpl w:val="7C240E3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15F13"/>
    <w:multiLevelType w:val="hybridMultilevel"/>
    <w:tmpl w:val="444EE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66129"/>
    <w:multiLevelType w:val="hybridMultilevel"/>
    <w:tmpl w:val="A6BA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8483F"/>
    <w:multiLevelType w:val="hybridMultilevel"/>
    <w:tmpl w:val="A4D4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C527D"/>
    <w:multiLevelType w:val="hybridMultilevel"/>
    <w:tmpl w:val="9B769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3365E"/>
    <w:multiLevelType w:val="hybridMultilevel"/>
    <w:tmpl w:val="D7A8DB24"/>
    <w:lvl w:ilvl="0" w:tplc="B79A1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E3BF3"/>
    <w:multiLevelType w:val="hybridMultilevel"/>
    <w:tmpl w:val="9E4A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B1DA8"/>
    <w:multiLevelType w:val="hybridMultilevel"/>
    <w:tmpl w:val="63DC55AA"/>
    <w:lvl w:ilvl="0" w:tplc="C0AC3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92D79"/>
    <w:multiLevelType w:val="hybridMultilevel"/>
    <w:tmpl w:val="9C6C4B46"/>
    <w:lvl w:ilvl="0" w:tplc="17FA0F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27648"/>
    <w:multiLevelType w:val="hybridMultilevel"/>
    <w:tmpl w:val="3B6AAB42"/>
    <w:lvl w:ilvl="0" w:tplc="0572503A">
      <w:start w:val="1"/>
      <w:numFmt w:val="decimal"/>
      <w:lvlText w:val="(%1)"/>
      <w:lvlJc w:val="left"/>
      <w:pPr>
        <w:ind w:left="1080" w:hanging="720"/>
      </w:pPr>
      <w:rPr>
        <w:rFonts w:ascii="Cambria" w:eastAsia="Times New Roman" w:hAnsi="Cambria"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96A6B"/>
    <w:multiLevelType w:val="hybridMultilevel"/>
    <w:tmpl w:val="8C7045B8"/>
    <w:lvl w:ilvl="0" w:tplc="7D941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B2221"/>
    <w:multiLevelType w:val="hybridMultilevel"/>
    <w:tmpl w:val="FBD6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F6378"/>
    <w:multiLevelType w:val="hybridMultilevel"/>
    <w:tmpl w:val="58E8591A"/>
    <w:lvl w:ilvl="0" w:tplc="EB26CF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A8A18D0"/>
    <w:multiLevelType w:val="hybridMultilevel"/>
    <w:tmpl w:val="D244F1A6"/>
    <w:lvl w:ilvl="0" w:tplc="E8CA1B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D4D0E94"/>
    <w:multiLevelType w:val="hybridMultilevel"/>
    <w:tmpl w:val="E202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CC4457"/>
    <w:multiLevelType w:val="hybridMultilevel"/>
    <w:tmpl w:val="E432EF7E"/>
    <w:lvl w:ilvl="0" w:tplc="3D8CB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53867"/>
    <w:multiLevelType w:val="hybridMultilevel"/>
    <w:tmpl w:val="2A380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F53CC1"/>
    <w:multiLevelType w:val="hybridMultilevel"/>
    <w:tmpl w:val="F888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E246D"/>
    <w:multiLevelType w:val="hybridMultilevel"/>
    <w:tmpl w:val="2D7AF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5692D"/>
    <w:multiLevelType w:val="hybridMultilevel"/>
    <w:tmpl w:val="61C8B8F2"/>
    <w:lvl w:ilvl="0" w:tplc="30849D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739393D"/>
    <w:multiLevelType w:val="hybridMultilevel"/>
    <w:tmpl w:val="398AB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023FF1"/>
    <w:multiLevelType w:val="hybridMultilevel"/>
    <w:tmpl w:val="C644AA7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652DF"/>
    <w:multiLevelType w:val="hybridMultilevel"/>
    <w:tmpl w:val="0772D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C1D"/>
    <w:multiLevelType w:val="hybridMultilevel"/>
    <w:tmpl w:val="D8BA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52E6C"/>
    <w:multiLevelType w:val="hybridMultilevel"/>
    <w:tmpl w:val="55FC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5C67EC"/>
    <w:multiLevelType w:val="hybridMultilevel"/>
    <w:tmpl w:val="32D0A3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C08A7"/>
    <w:multiLevelType w:val="hybridMultilevel"/>
    <w:tmpl w:val="4AAE5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787746"/>
    <w:multiLevelType w:val="hybridMultilevel"/>
    <w:tmpl w:val="19B0EF40"/>
    <w:lvl w:ilvl="0" w:tplc="40ECF0A8">
      <w:start w:val="1"/>
      <w:numFmt w:val="decimal"/>
      <w:lvlText w:val="%1-"/>
      <w:lvlJc w:val="left"/>
      <w:pPr>
        <w:ind w:left="720" w:hanging="360"/>
      </w:pPr>
      <w:rPr>
        <w:rFonts w:ascii="Cambria" w:eastAsia="Times New Roman"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8572FC"/>
    <w:multiLevelType w:val="hybridMultilevel"/>
    <w:tmpl w:val="DD84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150F13"/>
    <w:multiLevelType w:val="hybridMultilevel"/>
    <w:tmpl w:val="1376E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6"/>
  </w:num>
  <w:num w:numId="4">
    <w:abstractNumId w:val="41"/>
  </w:num>
  <w:num w:numId="5">
    <w:abstractNumId w:val="39"/>
  </w:num>
  <w:num w:numId="6">
    <w:abstractNumId w:val="3"/>
  </w:num>
  <w:num w:numId="7">
    <w:abstractNumId w:val="1"/>
  </w:num>
  <w:num w:numId="8">
    <w:abstractNumId w:val="14"/>
  </w:num>
  <w:num w:numId="9">
    <w:abstractNumId w:val="7"/>
  </w:num>
  <w:num w:numId="10">
    <w:abstractNumId w:val="23"/>
  </w:num>
  <w:num w:numId="11">
    <w:abstractNumId w:val="48"/>
  </w:num>
  <w:num w:numId="12">
    <w:abstractNumId w:val="20"/>
  </w:num>
  <w:num w:numId="13">
    <w:abstractNumId w:val="10"/>
  </w:num>
  <w:num w:numId="14">
    <w:abstractNumId w:val="2"/>
  </w:num>
  <w:num w:numId="15">
    <w:abstractNumId w:val="37"/>
  </w:num>
  <w:num w:numId="16">
    <w:abstractNumId w:val="30"/>
  </w:num>
  <w:num w:numId="17">
    <w:abstractNumId w:val="45"/>
  </w:num>
  <w:num w:numId="18">
    <w:abstractNumId w:val="38"/>
  </w:num>
  <w:num w:numId="19">
    <w:abstractNumId w:val="31"/>
  </w:num>
  <w:num w:numId="20">
    <w:abstractNumId w:val="25"/>
  </w:num>
  <w:num w:numId="21">
    <w:abstractNumId w:val="32"/>
  </w:num>
  <w:num w:numId="22">
    <w:abstractNumId w:val="28"/>
  </w:num>
  <w:num w:numId="23">
    <w:abstractNumId w:val="17"/>
  </w:num>
  <w:num w:numId="24">
    <w:abstractNumId w:val="29"/>
  </w:num>
  <w:num w:numId="25">
    <w:abstractNumId w:val="42"/>
  </w:num>
  <w:num w:numId="26">
    <w:abstractNumId w:val="22"/>
  </w:num>
  <w:num w:numId="27">
    <w:abstractNumId w:val="12"/>
  </w:num>
  <w:num w:numId="28">
    <w:abstractNumId w:val="24"/>
  </w:num>
  <w:num w:numId="29">
    <w:abstractNumId w:val="46"/>
  </w:num>
  <w:num w:numId="30">
    <w:abstractNumId w:val="4"/>
  </w:num>
  <w:num w:numId="31">
    <w:abstractNumId w:val="34"/>
  </w:num>
  <w:num w:numId="32">
    <w:abstractNumId w:val="0"/>
  </w:num>
  <w:num w:numId="33">
    <w:abstractNumId w:val="8"/>
  </w:num>
  <w:num w:numId="34">
    <w:abstractNumId w:val="43"/>
  </w:num>
  <w:num w:numId="35">
    <w:abstractNumId w:val="33"/>
  </w:num>
  <w:num w:numId="36">
    <w:abstractNumId w:val="35"/>
  </w:num>
  <w:num w:numId="37">
    <w:abstractNumId w:val="36"/>
  </w:num>
  <w:num w:numId="38">
    <w:abstractNumId w:val="26"/>
  </w:num>
  <w:num w:numId="39">
    <w:abstractNumId w:val="21"/>
  </w:num>
  <w:num w:numId="40">
    <w:abstractNumId w:val="27"/>
  </w:num>
  <w:num w:numId="41">
    <w:abstractNumId w:val="6"/>
  </w:num>
  <w:num w:numId="42">
    <w:abstractNumId w:val="11"/>
  </w:num>
  <w:num w:numId="43">
    <w:abstractNumId w:val="9"/>
  </w:num>
  <w:num w:numId="44">
    <w:abstractNumId w:val="19"/>
  </w:num>
  <w:num w:numId="45">
    <w:abstractNumId w:val="47"/>
  </w:num>
  <w:num w:numId="46">
    <w:abstractNumId w:val="15"/>
  </w:num>
  <w:num w:numId="47">
    <w:abstractNumId w:val="18"/>
  </w:num>
  <w:num w:numId="48">
    <w:abstractNumId w:val="44"/>
  </w:num>
  <w:num w:numId="49">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8AF"/>
    <w:rsid w:val="000007EF"/>
    <w:rsid w:val="00001719"/>
    <w:rsid w:val="000025F6"/>
    <w:rsid w:val="000031FB"/>
    <w:rsid w:val="000047BA"/>
    <w:rsid w:val="00013635"/>
    <w:rsid w:val="00013D60"/>
    <w:rsid w:val="00023EF8"/>
    <w:rsid w:val="000247B1"/>
    <w:rsid w:val="00026A28"/>
    <w:rsid w:val="00031428"/>
    <w:rsid w:val="00031579"/>
    <w:rsid w:val="000315F3"/>
    <w:rsid w:val="00033AE6"/>
    <w:rsid w:val="00033D37"/>
    <w:rsid w:val="0003408B"/>
    <w:rsid w:val="00035605"/>
    <w:rsid w:val="00040D95"/>
    <w:rsid w:val="0004283A"/>
    <w:rsid w:val="00047B70"/>
    <w:rsid w:val="00047C41"/>
    <w:rsid w:val="000522DC"/>
    <w:rsid w:val="00053882"/>
    <w:rsid w:val="000558AF"/>
    <w:rsid w:val="00057EEB"/>
    <w:rsid w:val="000637FA"/>
    <w:rsid w:val="00073754"/>
    <w:rsid w:val="0008121B"/>
    <w:rsid w:val="000856C8"/>
    <w:rsid w:val="00087409"/>
    <w:rsid w:val="00091410"/>
    <w:rsid w:val="00092CD8"/>
    <w:rsid w:val="00095F5D"/>
    <w:rsid w:val="000A3471"/>
    <w:rsid w:val="000A4F2C"/>
    <w:rsid w:val="000A5F18"/>
    <w:rsid w:val="000A7556"/>
    <w:rsid w:val="000B07CD"/>
    <w:rsid w:val="000B0CD8"/>
    <w:rsid w:val="000B2942"/>
    <w:rsid w:val="000B56A1"/>
    <w:rsid w:val="000C2476"/>
    <w:rsid w:val="000D21AE"/>
    <w:rsid w:val="000D5E33"/>
    <w:rsid w:val="000E4B22"/>
    <w:rsid w:val="000E5E0C"/>
    <w:rsid w:val="000E6E38"/>
    <w:rsid w:val="000E7D6A"/>
    <w:rsid w:val="000F1BF6"/>
    <w:rsid w:val="000F3EDD"/>
    <w:rsid w:val="000F3F5D"/>
    <w:rsid w:val="001002C8"/>
    <w:rsid w:val="00102A41"/>
    <w:rsid w:val="00104537"/>
    <w:rsid w:val="00106E6A"/>
    <w:rsid w:val="00107046"/>
    <w:rsid w:val="0010709C"/>
    <w:rsid w:val="00111621"/>
    <w:rsid w:val="00112233"/>
    <w:rsid w:val="00113ABB"/>
    <w:rsid w:val="00113BCF"/>
    <w:rsid w:val="00113BF9"/>
    <w:rsid w:val="00114E09"/>
    <w:rsid w:val="00114E93"/>
    <w:rsid w:val="0011592D"/>
    <w:rsid w:val="001169D8"/>
    <w:rsid w:val="00117F01"/>
    <w:rsid w:val="00122057"/>
    <w:rsid w:val="00130638"/>
    <w:rsid w:val="001318E4"/>
    <w:rsid w:val="00136113"/>
    <w:rsid w:val="0014333A"/>
    <w:rsid w:val="00143343"/>
    <w:rsid w:val="00143880"/>
    <w:rsid w:val="0014482B"/>
    <w:rsid w:val="00144D93"/>
    <w:rsid w:val="00144F19"/>
    <w:rsid w:val="00144FAE"/>
    <w:rsid w:val="0014511D"/>
    <w:rsid w:val="001453ED"/>
    <w:rsid w:val="001521A0"/>
    <w:rsid w:val="001545F5"/>
    <w:rsid w:val="0015548F"/>
    <w:rsid w:val="00160F34"/>
    <w:rsid w:val="00161D26"/>
    <w:rsid w:val="00163F3B"/>
    <w:rsid w:val="0016741E"/>
    <w:rsid w:val="00167E20"/>
    <w:rsid w:val="0017143A"/>
    <w:rsid w:val="0017211F"/>
    <w:rsid w:val="00172684"/>
    <w:rsid w:val="001767D0"/>
    <w:rsid w:val="0017794E"/>
    <w:rsid w:val="001802E3"/>
    <w:rsid w:val="001810B1"/>
    <w:rsid w:val="00181986"/>
    <w:rsid w:val="00182FCD"/>
    <w:rsid w:val="00183FC1"/>
    <w:rsid w:val="00190CC0"/>
    <w:rsid w:val="001917C8"/>
    <w:rsid w:val="00192F52"/>
    <w:rsid w:val="0019346F"/>
    <w:rsid w:val="0019376E"/>
    <w:rsid w:val="001975D7"/>
    <w:rsid w:val="001A0087"/>
    <w:rsid w:val="001A1645"/>
    <w:rsid w:val="001A2D7D"/>
    <w:rsid w:val="001B3509"/>
    <w:rsid w:val="001B3650"/>
    <w:rsid w:val="001B36DB"/>
    <w:rsid w:val="001B45EA"/>
    <w:rsid w:val="001B4A7A"/>
    <w:rsid w:val="001B521B"/>
    <w:rsid w:val="001C0726"/>
    <w:rsid w:val="001C0E9D"/>
    <w:rsid w:val="001C1F12"/>
    <w:rsid w:val="001C26B5"/>
    <w:rsid w:val="001C3230"/>
    <w:rsid w:val="001C4F85"/>
    <w:rsid w:val="001C6946"/>
    <w:rsid w:val="001C708F"/>
    <w:rsid w:val="001C7A61"/>
    <w:rsid w:val="001D3108"/>
    <w:rsid w:val="001D391B"/>
    <w:rsid w:val="001D6808"/>
    <w:rsid w:val="001E1665"/>
    <w:rsid w:val="001E3C4A"/>
    <w:rsid w:val="001E497A"/>
    <w:rsid w:val="001E5B76"/>
    <w:rsid w:val="001F4F90"/>
    <w:rsid w:val="001F4FFD"/>
    <w:rsid w:val="001F5C70"/>
    <w:rsid w:val="001F7AED"/>
    <w:rsid w:val="00201FCB"/>
    <w:rsid w:val="00203FAB"/>
    <w:rsid w:val="00206B96"/>
    <w:rsid w:val="002111F8"/>
    <w:rsid w:val="00215C1F"/>
    <w:rsid w:val="0021673B"/>
    <w:rsid w:val="00217F0D"/>
    <w:rsid w:val="0022219B"/>
    <w:rsid w:val="00224056"/>
    <w:rsid w:val="002262A8"/>
    <w:rsid w:val="002279BA"/>
    <w:rsid w:val="002351F6"/>
    <w:rsid w:val="00236859"/>
    <w:rsid w:val="0024081A"/>
    <w:rsid w:val="00242AE5"/>
    <w:rsid w:val="00244495"/>
    <w:rsid w:val="002474A0"/>
    <w:rsid w:val="00247635"/>
    <w:rsid w:val="00256803"/>
    <w:rsid w:val="0026174D"/>
    <w:rsid w:val="002649E6"/>
    <w:rsid w:val="00273D4F"/>
    <w:rsid w:val="00276874"/>
    <w:rsid w:val="00277170"/>
    <w:rsid w:val="002811F3"/>
    <w:rsid w:val="00281B67"/>
    <w:rsid w:val="00282E2F"/>
    <w:rsid w:val="00285431"/>
    <w:rsid w:val="002859C4"/>
    <w:rsid w:val="0029262B"/>
    <w:rsid w:val="00295037"/>
    <w:rsid w:val="00296121"/>
    <w:rsid w:val="002973AE"/>
    <w:rsid w:val="002A247C"/>
    <w:rsid w:val="002A7738"/>
    <w:rsid w:val="002B1C6B"/>
    <w:rsid w:val="002B6485"/>
    <w:rsid w:val="002C03AA"/>
    <w:rsid w:val="002C0A24"/>
    <w:rsid w:val="002C10D9"/>
    <w:rsid w:val="002C11F7"/>
    <w:rsid w:val="002C1A25"/>
    <w:rsid w:val="002C266F"/>
    <w:rsid w:val="002C6491"/>
    <w:rsid w:val="002C66F1"/>
    <w:rsid w:val="002D40D2"/>
    <w:rsid w:val="002D4DEE"/>
    <w:rsid w:val="002D66B8"/>
    <w:rsid w:val="002E1907"/>
    <w:rsid w:val="002E37D7"/>
    <w:rsid w:val="002E4C41"/>
    <w:rsid w:val="002E66A1"/>
    <w:rsid w:val="002E6700"/>
    <w:rsid w:val="002E6A0A"/>
    <w:rsid w:val="002F107E"/>
    <w:rsid w:val="002F2816"/>
    <w:rsid w:val="002F2A80"/>
    <w:rsid w:val="002F2AF0"/>
    <w:rsid w:val="002F486D"/>
    <w:rsid w:val="002F5D77"/>
    <w:rsid w:val="002F5DA3"/>
    <w:rsid w:val="00300BC2"/>
    <w:rsid w:val="00305251"/>
    <w:rsid w:val="0031057A"/>
    <w:rsid w:val="00313451"/>
    <w:rsid w:val="003139FD"/>
    <w:rsid w:val="00315F44"/>
    <w:rsid w:val="00316BCB"/>
    <w:rsid w:val="00323BA9"/>
    <w:rsid w:val="003263F4"/>
    <w:rsid w:val="00326D3E"/>
    <w:rsid w:val="00327217"/>
    <w:rsid w:val="00330CEE"/>
    <w:rsid w:val="003313E5"/>
    <w:rsid w:val="00331656"/>
    <w:rsid w:val="00332A83"/>
    <w:rsid w:val="003343B7"/>
    <w:rsid w:val="003358E4"/>
    <w:rsid w:val="00335DBC"/>
    <w:rsid w:val="003364A8"/>
    <w:rsid w:val="003416B5"/>
    <w:rsid w:val="00344C74"/>
    <w:rsid w:val="0034634D"/>
    <w:rsid w:val="00347571"/>
    <w:rsid w:val="00355BF0"/>
    <w:rsid w:val="00356374"/>
    <w:rsid w:val="00361ABF"/>
    <w:rsid w:val="00361AF4"/>
    <w:rsid w:val="00364005"/>
    <w:rsid w:val="003652D4"/>
    <w:rsid w:val="003672CC"/>
    <w:rsid w:val="00370EC1"/>
    <w:rsid w:val="003727B4"/>
    <w:rsid w:val="00372F87"/>
    <w:rsid w:val="00375527"/>
    <w:rsid w:val="00375C5D"/>
    <w:rsid w:val="003839F3"/>
    <w:rsid w:val="003916F8"/>
    <w:rsid w:val="0039441C"/>
    <w:rsid w:val="003A14F3"/>
    <w:rsid w:val="003A16D9"/>
    <w:rsid w:val="003A65B4"/>
    <w:rsid w:val="003A6DE7"/>
    <w:rsid w:val="003B16F9"/>
    <w:rsid w:val="003B31C8"/>
    <w:rsid w:val="003B3226"/>
    <w:rsid w:val="003B6826"/>
    <w:rsid w:val="003C38BD"/>
    <w:rsid w:val="003C5003"/>
    <w:rsid w:val="003C6A51"/>
    <w:rsid w:val="003D2DF5"/>
    <w:rsid w:val="003D44F4"/>
    <w:rsid w:val="003D7B5D"/>
    <w:rsid w:val="003E2E65"/>
    <w:rsid w:val="003E5A4A"/>
    <w:rsid w:val="003F006C"/>
    <w:rsid w:val="004011DC"/>
    <w:rsid w:val="00407414"/>
    <w:rsid w:val="00413E17"/>
    <w:rsid w:val="00413FF1"/>
    <w:rsid w:val="00417355"/>
    <w:rsid w:val="004227EC"/>
    <w:rsid w:val="00422F37"/>
    <w:rsid w:val="004371FA"/>
    <w:rsid w:val="00437CDB"/>
    <w:rsid w:val="00455CD4"/>
    <w:rsid w:val="00457314"/>
    <w:rsid w:val="0046024E"/>
    <w:rsid w:val="0047038E"/>
    <w:rsid w:val="00470456"/>
    <w:rsid w:val="004707A9"/>
    <w:rsid w:val="00470CE5"/>
    <w:rsid w:val="00474B17"/>
    <w:rsid w:val="00474C2D"/>
    <w:rsid w:val="00476871"/>
    <w:rsid w:val="00480597"/>
    <w:rsid w:val="00484142"/>
    <w:rsid w:val="00484949"/>
    <w:rsid w:val="004863C4"/>
    <w:rsid w:val="00492522"/>
    <w:rsid w:val="004A4040"/>
    <w:rsid w:val="004A41F7"/>
    <w:rsid w:val="004B2841"/>
    <w:rsid w:val="004B6603"/>
    <w:rsid w:val="004B70B4"/>
    <w:rsid w:val="004B7F7B"/>
    <w:rsid w:val="004C0600"/>
    <w:rsid w:val="004C1233"/>
    <w:rsid w:val="004C27D7"/>
    <w:rsid w:val="004C66C1"/>
    <w:rsid w:val="004D1CB4"/>
    <w:rsid w:val="004D5EDF"/>
    <w:rsid w:val="004E3F92"/>
    <w:rsid w:val="004F0ED2"/>
    <w:rsid w:val="004F3C35"/>
    <w:rsid w:val="004F3DA9"/>
    <w:rsid w:val="00501035"/>
    <w:rsid w:val="005015C9"/>
    <w:rsid w:val="005031DA"/>
    <w:rsid w:val="00503C33"/>
    <w:rsid w:val="00503C9C"/>
    <w:rsid w:val="005064DA"/>
    <w:rsid w:val="0051176E"/>
    <w:rsid w:val="00511976"/>
    <w:rsid w:val="00515774"/>
    <w:rsid w:val="0051650A"/>
    <w:rsid w:val="00517CEE"/>
    <w:rsid w:val="0052193A"/>
    <w:rsid w:val="00521A05"/>
    <w:rsid w:val="00522A73"/>
    <w:rsid w:val="00522BAE"/>
    <w:rsid w:val="00524825"/>
    <w:rsid w:val="00526BA0"/>
    <w:rsid w:val="00532F0E"/>
    <w:rsid w:val="00533FD3"/>
    <w:rsid w:val="00536BC5"/>
    <w:rsid w:val="00540B34"/>
    <w:rsid w:val="00542E20"/>
    <w:rsid w:val="00544CDD"/>
    <w:rsid w:val="00546ECC"/>
    <w:rsid w:val="00560453"/>
    <w:rsid w:val="005642A6"/>
    <w:rsid w:val="005650B0"/>
    <w:rsid w:val="0056517B"/>
    <w:rsid w:val="00565320"/>
    <w:rsid w:val="00566B75"/>
    <w:rsid w:val="00566BDB"/>
    <w:rsid w:val="00573EA4"/>
    <w:rsid w:val="00581E7F"/>
    <w:rsid w:val="00582B4E"/>
    <w:rsid w:val="00583A4F"/>
    <w:rsid w:val="00586F8E"/>
    <w:rsid w:val="0058754C"/>
    <w:rsid w:val="005904EF"/>
    <w:rsid w:val="005920B4"/>
    <w:rsid w:val="005A47D3"/>
    <w:rsid w:val="005B0558"/>
    <w:rsid w:val="005B7CCE"/>
    <w:rsid w:val="005C06C0"/>
    <w:rsid w:val="005C078B"/>
    <w:rsid w:val="005C1279"/>
    <w:rsid w:val="005C4D7D"/>
    <w:rsid w:val="005D073F"/>
    <w:rsid w:val="005D1532"/>
    <w:rsid w:val="005D2217"/>
    <w:rsid w:val="005D2F67"/>
    <w:rsid w:val="005D395E"/>
    <w:rsid w:val="005D6AA3"/>
    <w:rsid w:val="005D763F"/>
    <w:rsid w:val="005D7A41"/>
    <w:rsid w:val="005E0040"/>
    <w:rsid w:val="005E178C"/>
    <w:rsid w:val="005E5E01"/>
    <w:rsid w:val="005E5F7F"/>
    <w:rsid w:val="005E63BF"/>
    <w:rsid w:val="005E6404"/>
    <w:rsid w:val="005E6DA8"/>
    <w:rsid w:val="005F004C"/>
    <w:rsid w:val="005F0524"/>
    <w:rsid w:val="005F0F43"/>
    <w:rsid w:val="005F139D"/>
    <w:rsid w:val="00600003"/>
    <w:rsid w:val="006015F0"/>
    <w:rsid w:val="00604783"/>
    <w:rsid w:val="0061347C"/>
    <w:rsid w:val="0061408E"/>
    <w:rsid w:val="00614249"/>
    <w:rsid w:val="0062245C"/>
    <w:rsid w:val="00622FBD"/>
    <w:rsid w:val="0062462A"/>
    <w:rsid w:val="00625A6B"/>
    <w:rsid w:val="00631518"/>
    <w:rsid w:val="00633BAA"/>
    <w:rsid w:val="00636051"/>
    <w:rsid w:val="00637B04"/>
    <w:rsid w:val="00641E7E"/>
    <w:rsid w:val="00643510"/>
    <w:rsid w:val="00644463"/>
    <w:rsid w:val="00644A29"/>
    <w:rsid w:val="006459F8"/>
    <w:rsid w:val="00645B9D"/>
    <w:rsid w:val="006469F1"/>
    <w:rsid w:val="00646CA6"/>
    <w:rsid w:val="006504E7"/>
    <w:rsid w:val="00651715"/>
    <w:rsid w:val="0065213E"/>
    <w:rsid w:val="00662B2E"/>
    <w:rsid w:val="00663E72"/>
    <w:rsid w:val="006656E2"/>
    <w:rsid w:val="00665A7E"/>
    <w:rsid w:val="0066699C"/>
    <w:rsid w:val="0067006A"/>
    <w:rsid w:val="0067120E"/>
    <w:rsid w:val="0067317E"/>
    <w:rsid w:val="006736D2"/>
    <w:rsid w:val="00674996"/>
    <w:rsid w:val="00674B49"/>
    <w:rsid w:val="006845B5"/>
    <w:rsid w:val="0069086A"/>
    <w:rsid w:val="00692EF8"/>
    <w:rsid w:val="00696DD5"/>
    <w:rsid w:val="00697280"/>
    <w:rsid w:val="006A1547"/>
    <w:rsid w:val="006A1E73"/>
    <w:rsid w:val="006A1FDD"/>
    <w:rsid w:val="006A5E11"/>
    <w:rsid w:val="006A6495"/>
    <w:rsid w:val="006A7885"/>
    <w:rsid w:val="006B4DB6"/>
    <w:rsid w:val="006B6873"/>
    <w:rsid w:val="006B722D"/>
    <w:rsid w:val="006C23E7"/>
    <w:rsid w:val="006C2A7B"/>
    <w:rsid w:val="006C3011"/>
    <w:rsid w:val="006D0177"/>
    <w:rsid w:val="006D0DC1"/>
    <w:rsid w:val="006D166F"/>
    <w:rsid w:val="006D16C5"/>
    <w:rsid w:val="006D5F40"/>
    <w:rsid w:val="006E276F"/>
    <w:rsid w:val="006E2963"/>
    <w:rsid w:val="006E3FE5"/>
    <w:rsid w:val="006E5F75"/>
    <w:rsid w:val="006E60DB"/>
    <w:rsid w:val="006E6C7E"/>
    <w:rsid w:val="006E7328"/>
    <w:rsid w:val="006F512A"/>
    <w:rsid w:val="007034DF"/>
    <w:rsid w:val="00703E81"/>
    <w:rsid w:val="00704787"/>
    <w:rsid w:val="007051D2"/>
    <w:rsid w:val="0070538E"/>
    <w:rsid w:val="00711527"/>
    <w:rsid w:val="00723D9D"/>
    <w:rsid w:val="00725731"/>
    <w:rsid w:val="00726113"/>
    <w:rsid w:val="00731B67"/>
    <w:rsid w:val="00732620"/>
    <w:rsid w:val="0074288B"/>
    <w:rsid w:val="00747273"/>
    <w:rsid w:val="0074784E"/>
    <w:rsid w:val="007524F4"/>
    <w:rsid w:val="00756452"/>
    <w:rsid w:val="0076073B"/>
    <w:rsid w:val="00760BFB"/>
    <w:rsid w:val="007673CE"/>
    <w:rsid w:val="00771446"/>
    <w:rsid w:val="00773463"/>
    <w:rsid w:val="00774E9E"/>
    <w:rsid w:val="007762F1"/>
    <w:rsid w:val="00781C54"/>
    <w:rsid w:val="007863A4"/>
    <w:rsid w:val="007864DE"/>
    <w:rsid w:val="00786DDE"/>
    <w:rsid w:val="00786F6A"/>
    <w:rsid w:val="00796292"/>
    <w:rsid w:val="007978B5"/>
    <w:rsid w:val="007A133D"/>
    <w:rsid w:val="007A1382"/>
    <w:rsid w:val="007A1940"/>
    <w:rsid w:val="007A46D0"/>
    <w:rsid w:val="007A542B"/>
    <w:rsid w:val="007B1EA9"/>
    <w:rsid w:val="007B28B3"/>
    <w:rsid w:val="007B2B15"/>
    <w:rsid w:val="007B5F2E"/>
    <w:rsid w:val="007B6C65"/>
    <w:rsid w:val="007C1737"/>
    <w:rsid w:val="007C229B"/>
    <w:rsid w:val="007C5E40"/>
    <w:rsid w:val="007C7D15"/>
    <w:rsid w:val="007D540D"/>
    <w:rsid w:val="007D6215"/>
    <w:rsid w:val="007D7C25"/>
    <w:rsid w:val="007E23EA"/>
    <w:rsid w:val="007E3C09"/>
    <w:rsid w:val="007E3DCD"/>
    <w:rsid w:val="007F48CC"/>
    <w:rsid w:val="007F4F69"/>
    <w:rsid w:val="008122D4"/>
    <w:rsid w:val="00813702"/>
    <w:rsid w:val="00813CE0"/>
    <w:rsid w:val="0081721A"/>
    <w:rsid w:val="0081735D"/>
    <w:rsid w:val="00823A86"/>
    <w:rsid w:val="00832183"/>
    <w:rsid w:val="00834656"/>
    <w:rsid w:val="00836CD4"/>
    <w:rsid w:val="00841D06"/>
    <w:rsid w:val="00842A28"/>
    <w:rsid w:val="00845D24"/>
    <w:rsid w:val="00850D40"/>
    <w:rsid w:val="00851E41"/>
    <w:rsid w:val="008539D9"/>
    <w:rsid w:val="008545DB"/>
    <w:rsid w:val="0085691B"/>
    <w:rsid w:val="00856A23"/>
    <w:rsid w:val="00857B2E"/>
    <w:rsid w:val="00863D0A"/>
    <w:rsid w:val="00865817"/>
    <w:rsid w:val="0086665A"/>
    <w:rsid w:val="00866DE4"/>
    <w:rsid w:val="00866EE0"/>
    <w:rsid w:val="00873F25"/>
    <w:rsid w:val="008774CD"/>
    <w:rsid w:val="00880E4B"/>
    <w:rsid w:val="00883A92"/>
    <w:rsid w:val="008844ED"/>
    <w:rsid w:val="00886F6A"/>
    <w:rsid w:val="00887593"/>
    <w:rsid w:val="008A1B7D"/>
    <w:rsid w:val="008A282C"/>
    <w:rsid w:val="008A365C"/>
    <w:rsid w:val="008A6900"/>
    <w:rsid w:val="008B10F8"/>
    <w:rsid w:val="008B282D"/>
    <w:rsid w:val="008B4914"/>
    <w:rsid w:val="008B49A8"/>
    <w:rsid w:val="008C0371"/>
    <w:rsid w:val="008C14DB"/>
    <w:rsid w:val="008C29FF"/>
    <w:rsid w:val="008C31E2"/>
    <w:rsid w:val="008C3988"/>
    <w:rsid w:val="008C792A"/>
    <w:rsid w:val="008D13A6"/>
    <w:rsid w:val="008D4309"/>
    <w:rsid w:val="008D48B0"/>
    <w:rsid w:val="008D5DD3"/>
    <w:rsid w:val="008E2C59"/>
    <w:rsid w:val="008F0357"/>
    <w:rsid w:val="008F4508"/>
    <w:rsid w:val="008F55A4"/>
    <w:rsid w:val="008F6E94"/>
    <w:rsid w:val="00900594"/>
    <w:rsid w:val="00900884"/>
    <w:rsid w:val="00901E7C"/>
    <w:rsid w:val="00903FCA"/>
    <w:rsid w:val="009056A3"/>
    <w:rsid w:val="00906956"/>
    <w:rsid w:val="00912E1B"/>
    <w:rsid w:val="00913252"/>
    <w:rsid w:val="00913B57"/>
    <w:rsid w:val="009247A0"/>
    <w:rsid w:val="009254CE"/>
    <w:rsid w:val="0092678E"/>
    <w:rsid w:val="0093035D"/>
    <w:rsid w:val="0093064D"/>
    <w:rsid w:val="00936020"/>
    <w:rsid w:val="00936628"/>
    <w:rsid w:val="00937089"/>
    <w:rsid w:val="00947C4A"/>
    <w:rsid w:val="00950919"/>
    <w:rsid w:val="0095208D"/>
    <w:rsid w:val="0095359C"/>
    <w:rsid w:val="0096142E"/>
    <w:rsid w:val="00962D83"/>
    <w:rsid w:val="009709D4"/>
    <w:rsid w:val="009751C9"/>
    <w:rsid w:val="0097680B"/>
    <w:rsid w:val="009817EF"/>
    <w:rsid w:val="009859BC"/>
    <w:rsid w:val="00987D82"/>
    <w:rsid w:val="00990C97"/>
    <w:rsid w:val="00992CC2"/>
    <w:rsid w:val="00994138"/>
    <w:rsid w:val="00994188"/>
    <w:rsid w:val="009A083F"/>
    <w:rsid w:val="009A27C5"/>
    <w:rsid w:val="009A369A"/>
    <w:rsid w:val="009A797F"/>
    <w:rsid w:val="009B0D2F"/>
    <w:rsid w:val="009B0E1A"/>
    <w:rsid w:val="009B402F"/>
    <w:rsid w:val="009C27F3"/>
    <w:rsid w:val="009C50FA"/>
    <w:rsid w:val="009C5518"/>
    <w:rsid w:val="009C5E33"/>
    <w:rsid w:val="009C5EF1"/>
    <w:rsid w:val="009C7AF8"/>
    <w:rsid w:val="009C7E9B"/>
    <w:rsid w:val="009D1020"/>
    <w:rsid w:val="009D3738"/>
    <w:rsid w:val="009D38EC"/>
    <w:rsid w:val="009D390F"/>
    <w:rsid w:val="009D6FD4"/>
    <w:rsid w:val="009E2F27"/>
    <w:rsid w:val="009E3BFA"/>
    <w:rsid w:val="009E509F"/>
    <w:rsid w:val="009F00F7"/>
    <w:rsid w:val="009F0B1C"/>
    <w:rsid w:val="009F0ECE"/>
    <w:rsid w:val="009F1C9E"/>
    <w:rsid w:val="009F2209"/>
    <w:rsid w:val="009F37C9"/>
    <w:rsid w:val="00A01415"/>
    <w:rsid w:val="00A05291"/>
    <w:rsid w:val="00A05651"/>
    <w:rsid w:val="00A060FF"/>
    <w:rsid w:val="00A0622F"/>
    <w:rsid w:val="00A076B7"/>
    <w:rsid w:val="00A07E2B"/>
    <w:rsid w:val="00A11E10"/>
    <w:rsid w:val="00A1270C"/>
    <w:rsid w:val="00A1401E"/>
    <w:rsid w:val="00A244A5"/>
    <w:rsid w:val="00A25B20"/>
    <w:rsid w:val="00A32E10"/>
    <w:rsid w:val="00A33A7B"/>
    <w:rsid w:val="00A343B4"/>
    <w:rsid w:val="00A35111"/>
    <w:rsid w:val="00A35B74"/>
    <w:rsid w:val="00A36504"/>
    <w:rsid w:val="00A36660"/>
    <w:rsid w:val="00A4374F"/>
    <w:rsid w:val="00A44EB0"/>
    <w:rsid w:val="00A4595B"/>
    <w:rsid w:val="00A5110B"/>
    <w:rsid w:val="00A52EE3"/>
    <w:rsid w:val="00A54793"/>
    <w:rsid w:val="00A55199"/>
    <w:rsid w:val="00A55683"/>
    <w:rsid w:val="00A55B9B"/>
    <w:rsid w:val="00A57534"/>
    <w:rsid w:val="00A620C1"/>
    <w:rsid w:val="00A63489"/>
    <w:rsid w:val="00A679FD"/>
    <w:rsid w:val="00A704A6"/>
    <w:rsid w:val="00A70C81"/>
    <w:rsid w:val="00A71CA6"/>
    <w:rsid w:val="00A71E15"/>
    <w:rsid w:val="00A73229"/>
    <w:rsid w:val="00A8053A"/>
    <w:rsid w:val="00A81D05"/>
    <w:rsid w:val="00A84F56"/>
    <w:rsid w:val="00A85457"/>
    <w:rsid w:val="00A8772D"/>
    <w:rsid w:val="00A92764"/>
    <w:rsid w:val="00A9464B"/>
    <w:rsid w:val="00A946AC"/>
    <w:rsid w:val="00A94849"/>
    <w:rsid w:val="00AA2024"/>
    <w:rsid w:val="00AA2BA3"/>
    <w:rsid w:val="00AA5161"/>
    <w:rsid w:val="00AA6A71"/>
    <w:rsid w:val="00AA6B2D"/>
    <w:rsid w:val="00AB06E2"/>
    <w:rsid w:val="00AB342B"/>
    <w:rsid w:val="00AB37A9"/>
    <w:rsid w:val="00AB41B0"/>
    <w:rsid w:val="00AB6977"/>
    <w:rsid w:val="00AC1956"/>
    <w:rsid w:val="00AC1A86"/>
    <w:rsid w:val="00AD2C4F"/>
    <w:rsid w:val="00AD51AF"/>
    <w:rsid w:val="00AD7398"/>
    <w:rsid w:val="00AE2080"/>
    <w:rsid w:val="00AE2C67"/>
    <w:rsid w:val="00AE2C88"/>
    <w:rsid w:val="00AE57E0"/>
    <w:rsid w:val="00AF0F8C"/>
    <w:rsid w:val="00AF249E"/>
    <w:rsid w:val="00AF676A"/>
    <w:rsid w:val="00AF790F"/>
    <w:rsid w:val="00AF7B70"/>
    <w:rsid w:val="00B065D5"/>
    <w:rsid w:val="00B07988"/>
    <w:rsid w:val="00B11B6F"/>
    <w:rsid w:val="00B128E3"/>
    <w:rsid w:val="00B12E82"/>
    <w:rsid w:val="00B133E3"/>
    <w:rsid w:val="00B15FF8"/>
    <w:rsid w:val="00B1704A"/>
    <w:rsid w:val="00B17939"/>
    <w:rsid w:val="00B227A5"/>
    <w:rsid w:val="00B253FA"/>
    <w:rsid w:val="00B2614E"/>
    <w:rsid w:val="00B30EF6"/>
    <w:rsid w:val="00B31EAE"/>
    <w:rsid w:val="00B3544B"/>
    <w:rsid w:val="00B44258"/>
    <w:rsid w:val="00B4479D"/>
    <w:rsid w:val="00B45A0D"/>
    <w:rsid w:val="00B46166"/>
    <w:rsid w:val="00B464A3"/>
    <w:rsid w:val="00B476C1"/>
    <w:rsid w:val="00B50042"/>
    <w:rsid w:val="00B50CFC"/>
    <w:rsid w:val="00B51C0C"/>
    <w:rsid w:val="00B54755"/>
    <w:rsid w:val="00B5480C"/>
    <w:rsid w:val="00B54B0D"/>
    <w:rsid w:val="00B6313D"/>
    <w:rsid w:val="00B746B9"/>
    <w:rsid w:val="00B753EC"/>
    <w:rsid w:val="00B75F63"/>
    <w:rsid w:val="00B76C97"/>
    <w:rsid w:val="00B77C8C"/>
    <w:rsid w:val="00B80C31"/>
    <w:rsid w:val="00B87D95"/>
    <w:rsid w:val="00B87E44"/>
    <w:rsid w:val="00B95A83"/>
    <w:rsid w:val="00BA1639"/>
    <w:rsid w:val="00BA2F60"/>
    <w:rsid w:val="00BA33D0"/>
    <w:rsid w:val="00BA5B14"/>
    <w:rsid w:val="00BB725A"/>
    <w:rsid w:val="00BB7A6F"/>
    <w:rsid w:val="00BC10BF"/>
    <w:rsid w:val="00BC17E8"/>
    <w:rsid w:val="00BC1960"/>
    <w:rsid w:val="00BC20BD"/>
    <w:rsid w:val="00BC5D8D"/>
    <w:rsid w:val="00BC6A09"/>
    <w:rsid w:val="00BD27B1"/>
    <w:rsid w:val="00BD285B"/>
    <w:rsid w:val="00BD7E13"/>
    <w:rsid w:val="00BE3902"/>
    <w:rsid w:val="00BE3C23"/>
    <w:rsid w:val="00BE4CA6"/>
    <w:rsid w:val="00BE5F12"/>
    <w:rsid w:val="00BE673F"/>
    <w:rsid w:val="00BF1DDB"/>
    <w:rsid w:val="00BF5902"/>
    <w:rsid w:val="00C0190F"/>
    <w:rsid w:val="00C01C6D"/>
    <w:rsid w:val="00C07572"/>
    <w:rsid w:val="00C11DFC"/>
    <w:rsid w:val="00C11E50"/>
    <w:rsid w:val="00C14586"/>
    <w:rsid w:val="00C14ED9"/>
    <w:rsid w:val="00C23F20"/>
    <w:rsid w:val="00C27471"/>
    <w:rsid w:val="00C31815"/>
    <w:rsid w:val="00C31897"/>
    <w:rsid w:val="00C3650E"/>
    <w:rsid w:val="00C4135F"/>
    <w:rsid w:val="00C42A17"/>
    <w:rsid w:val="00C44A24"/>
    <w:rsid w:val="00C50BA6"/>
    <w:rsid w:val="00C524F9"/>
    <w:rsid w:val="00C52BB1"/>
    <w:rsid w:val="00C533CF"/>
    <w:rsid w:val="00C537CC"/>
    <w:rsid w:val="00C54C04"/>
    <w:rsid w:val="00C57196"/>
    <w:rsid w:val="00C716E7"/>
    <w:rsid w:val="00C80615"/>
    <w:rsid w:val="00C819AC"/>
    <w:rsid w:val="00C83415"/>
    <w:rsid w:val="00C8435C"/>
    <w:rsid w:val="00C866FB"/>
    <w:rsid w:val="00C91754"/>
    <w:rsid w:val="00C930E7"/>
    <w:rsid w:val="00C93624"/>
    <w:rsid w:val="00C96DAF"/>
    <w:rsid w:val="00CA0E25"/>
    <w:rsid w:val="00CA1172"/>
    <w:rsid w:val="00CA7179"/>
    <w:rsid w:val="00CB0382"/>
    <w:rsid w:val="00CB57BD"/>
    <w:rsid w:val="00CB7513"/>
    <w:rsid w:val="00CB7EB8"/>
    <w:rsid w:val="00CC2002"/>
    <w:rsid w:val="00CC32B5"/>
    <w:rsid w:val="00CC4644"/>
    <w:rsid w:val="00CC4A83"/>
    <w:rsid w:val="00CC4AE6"/>
    <w:rsid w:val="00CC6BEE"/>
    <w:rsid w:val="00CC7350"/>
    <w:rsid w:val="00CC7D27"/>
    <w:rsid w:val="00CD0E2D"/>
    <w:rsid w:val="00CD255B"/>
    <w:rsid w:val="00CD3718"/>
    <w:rsid w:val="00CD3E83"/>
    <w:rsid w:val="00CD56B4"/>
    <w:rsid w:val="00CD5C91"/>
    <w:rsid w:val="00CE021E"/>
    <w:rsid w:val="00CE068E"/>
    <w:rsid w:val="00CE07AC"/>
    <w:rsid w:val="00CE1B67"/>
    <w:rsid w:val="00CE2DD5"/>
    <w:rsid w:val="00CE2FEB"/>
    <w:rsid w:val="00CE360D"/>
    <w:rsid w:val="00CE7023"/>
    <w:rsid w:val="00CF1257"/>
    <w:rsid w:val="00CF2BDB"/>
    <w:rsid w:val="00CF2F8B"/>
    <w:rsid w:val="00CF6DE2"/>
    <w:rsid w:val="00D00331"/>
    <w:rsid w:val="00D014C9"/>
    <w:rsid w:val="00D0537E"/>
    <w:rsid w:val="00D05EDC"/>
    <w:rsid w:val="00D10E94"/>
    <w:rsid w:val="00D112F2"/>
    <w:rsid w:val="00D11EC3"/>
    <w:rsid w:val="00D170C7"/>
    <w:rsid w:val="00D17599"/>
    <w:rsid w:val="00D21F8A"/>
    <w:rsid w:val="00D228BF"/>
    <w:rsid w:val="00D25074"/>
    <w:rsid w:val="00D25431"/>
    <w:rsid w:val="00D25802"/>
    <w:rsid w:val="00D301F4"/>
    <w:rsid w:val="00D30371"/>
    <w:rsid w:val="00D32EC9"/>
    <w:rsid w:val="00D34C6B"/>
    <w:rsid w:val="00D34D48"/>
    <w:rsid w:val="00D36AD3"/>
    <w:rsid w:val="00D41980"/>
    <w:rsid w:val="00D42D7C"/>
    <w:rsid w:val="00D43F25"/>
    <w:rsid w:val="00D45270"/>
    <w:rsid w:val="00D454F8"/>
    <w:rsid w:val="00D46EF9"/>
    <w:rsid w:val="00D51DEF"/>
    <w:rsid w:val="00D52350"/>
    <w:rsid w:val="00D53C15"/>
    <w:rsid w:val="00D55DB8"/>
    <w:rsid w:val="00D6294B"/>
    <w:rsid w:val="00D629EB"/>
    <w:rsid w:val="00D632AF"/>
    <w:rsid w:val="00D65093"/>
    <w:rsid w:val="00D66639"/>
    <w:rsid w:val="00D71A07"/>
    <w:rsid w:val="00D725DA"/>
    <w:rsid w:val="00D73A41"/>
    <w:rsid w:val="00D740CC"/>
    <w:rsid w:val="00D7651E"/>
    <w:rsid w:val="00D8121F"/>
    <w:rsid w:val="00D82962"/>
    <w:rsid w:val="00D8321B"/>
    <w:rsid w:val="00D84964"/>
    <w:rsid w:val="00D867F4"/>
    <w:rsid w:val="00D92C87"/>
    <w:rsid w:val="00D9377A"/>
    <w:rsid w:val="00D96312"/>
    <w:rsid w:val="00D965DE"/>
    <w:rsid w:val="00DA1C51"/>
    <w:rsid w:val="00DA6D18"/>
    <w:rsid w:val="00DB161E"/>
    <w:rsid w:val="00DB1D9C"/>
    <w:rsid w:val="00DB2208"/>
    <w:rsid w:val="00DB4DB2"/>
    <w:rsid w:val="00DC3501"/>
    <w:rsid w:val="00DC3B1E"/>
    <w:rsid w:val="00DC543E"/>
    <w:rsid w:val="00DC673B"/>
    <w:rsid w:val="00DC7A08"/>
    <w:rsid w:val="00DC7D3C"/>
    <w:rsid w:val="00DD02AC"/>
    <w:rsid w:val="00DD0FE0"/>
    <w:rsid w:val="00DD2884"/>
    <w:rsid w:val="00DD3E5D"/>
    <w:rsid w:val="00DD3F24"/>
    <w:rsid w:val="00DD68AD"/>
    <w:rsid w:val="00DE07B0"/>
    <w:rsid w:val="00DE0FFB"/>
    <w:rsid w:val="00DE35DC"/>
    <w:rsid w:val="00DE6F21"/>
    <w:rsid w:val="00DE7504"/>
    <w:rsid w:val="00DE7876"/>
    <w:rsid w:val="00DF0E53"/>
    <w:rsid w:val="00DF346F"/>
    <w:rsid w:val="00DF3CFD"/>
    <w:rsid w:val="00DF3F1D"/>
    <w:rsid w:val="00E008A5"/>
    <w:rsid w:val="00E00ED7"/>
    <w:rsid w:val="00E031E0"/>
    <w:rsid w:val="00E03C6B"/>
    <w:rsid w:val="00E061C7"/>
    <w:rsid w:val="00E0762E"/>
    <w:rsid w:val="00E20861"/>
    <w:rsid w:val="00E208ED"/>
    <w:rsid w:val="00E22A73"/>
    <w:rsid w:val="00E24EDE"/>
    <w:rsid w:val="00E26039"/>
    <w:rsid w:val="00E261D6"/>
    <w:rsid w:val="00E33BED"/>
    <w:rsid w:val="00E355A3"/>
    <w:rsid w:val="00E37389"/>
    <w:rsid w:val="00E37ED9"/>
    <w:rsid w:val="00E4022F"/>
    <w:rsid w:val="00E41D0B"/>
    <w:rsid w:val="00E4441E"/>
    <w:rsid w:val="00E50310"/>
    <w:rsid w:val="00E512BE"/>
    <w:rsid w:val="00E51978"/>
    <w:rsid w:val="00E51DEB"/>
    <w:rsid w:val="00E51E0C"/>
    <w:rsid w:val="00E53EFA"/>
    <w:rsid w:val="00E54582"/>
    <w:rsid w:val="00E54A09"/>
    <w:rsid w:val="00E57051"/>
    <w:rsid w:val="00E62375"/>
    <w:rsid w:val="00E626DB"/>
    <w:rsid w:val="00E63DCE"/>
    <w:rsid w:val="00E6637E"/>
    <w:rsid w:val="00E67655"/>
    <w:rsid w:val="00E725B0"/>
    <w:rsid w:val="00E740DC"/>
    <w:rsid w:val="00E74D46"/>
    <w:rsid w:val="00E8346C"/>
    <w:rsid w:val="00E849B1"/>
    <w:rsid w:val="00E84BD3"/>
    <w:rsid w:val="00E84D22"/>
    <w:rsid w:val="00E86B8C"/>
    <w:rsid w:val="00E878CF"/>
    <w:rsid w:val="00E87F31"/>
    <w:rsid w:val="00E900F0"/>
    <w:rsid w:val="00E902B0"/>
    <w:rsid w:val="00E9248D"/>
    <w:rsid w:val="00EA13DE"/>
    <w:rsid w:val="00EA1700"/>
    <w:rsid w:val="00EA395D"/>
    <w:rsid w:val="00EA5680"/>
    <w:rsid w:val="00EA7179"/>
    <w:rsid w:val="00EB35E8"/>
    <w:rsid w:val="00EB3BD1"/>
    <w:rsid w:val="00EB6C35"/>
    <w:rsid w:val="00EC1DA2"/>
    <w:rsid w:val="00EC212F"/>
    <w:rsid w:val="00EC245C"/>
    <w:rsid w:val="00EC571D"/>
    <w:rsid w:val="00EC6A17"/>
    <w:rsid w:val="00ED1125"/>
    <w:rsid w:val="00ED7509"/>
    <w:rsid w:val="00EE2132"/>
    <w:rsid w:val="00EE26AC"/>
    <w:rsid w:val="00EE2FA7"/>
    <w:rsid w:val="00EE56E8"/>
    <w:rsid w:val="00EF0380"/>
    <w:rsid w:val="00EF401F"/>
    <w:rsid w:val="00F00F5C"/>
    <w:rsid w:val="00F0176F"/>
    <w:rsid w:val="00F02901"/>
    <w:rsid w:val="00F06226"/>
    <w:rsid w:val="00F11C7B"/>
    <w:rsid w:val="00F12423"/>
    <w:rsid w:val="00F13874"/>
    <w:rsid w:val="00F140B4"/>
    <w:rsid w:val="00F16734"/>
    <w:rsid w:val="00F20587"/>
    <w:rsid w:val="00F24CAC"/>
    <w:rsid w:val="00F2737A"/>
    <w:rsid w:val="00F27820"/>
    <w:rsid w:val="00F31D4E"/>
    <w:rsid w:val="00F32B83"/>
    <w:rsid w:val="00F32CC0"/>
    <w:rsid w:val="00F35CBC"/>
    <w:rsid w:val="00F35E03"/>
    <w:rsid w:val="00F35E72"/>
    <w:rsid w:val="00F367BE"/>
    <w:rsid w:val="00F371B0"/>
    <w:rsid w:val="00F37F33"/>
    <w:rsid w:val="00F419E1"/>
    <w:rsid w:val="00F422F7"/>
    <w:rsid w:val="00F445C4"/>
    <w:rsid w:val="00F46986"/>
    <w:rsid w:val="00F4761E"/>
    <w:rsid w:val="00F47E4B"/>
    <w:rsid w:val="00F550DC"/>
    <w:rsid w:val="00F55997"/>
    <w:rsid w:val="00F55BF2"/>
    <w:rsid w:val="00F572CD"/>
    <w:rsid w:val="00F57700"/>
    <w:rsid w:val="00F606E5"/>
    <w:rsid w:val="00F64F7C"/>
    <w:rsid w:val="00F655C2"/>
    <w:rsid w:val="00F7082B"/>
    <w:rsid w:val="00F725E2"/>
    <w:rsid w:val="00F73592"/>
    <w:rsid w:val="00F747F5"/>
    <w:rsid w:val="00F75CE7"/>
    <w:rsid w:val="00F76A21"/>
    <w:rsid w:val="00F807E1"/>
    <w:rsid w:val="00F83AB7"/>
    <w:rsid w:val="00F84C4D"/>
    <w:rsid w:val="00F9389E"/>
    <w:rsid w:val="00F95336"/>
    <w:rsid w:val="00FA00B0"/>
    <w:rsid w:val="00FA1AC9"/>
    <w:rsid w:val="00FA31AF"/>
    <w:rsid w:val="00FA34ED"/>
    <w:rsid w:val="00FA37B7"/>
    <w:rsid w:val="00FA5409"/>
    <w:rsid w:val="00FB12C3"/>
    <w:rsid w:val="00FB1DC0"/>
    <w:rsid w:val="00FB37BB"/>
    <w:rsid w:val="00FB49BF"/>
    <w:rsid w:val="00FB5A2A"/>
    <w:rsid w:val="00FB6444"/>
    <w:rsid w:val="00FC06A3"/>
    <w:rsid w:val="00FC1FF1"/>
    <w:rsid w:val="00FD197A"/>
    <w:rsid w:val="00FD237A"/>
    <w:rsid w:val="00FD5EB0"/>
    <w:rsid w:val="00FD67E6"/>
    <w:rsid w:val="00FD7F11"/>
    <w:rsid w:val="00FD7FD5"/>
    <w:rsid w:val="00FE471F"/>
    <w:rsid w:val="00FE4F89"/>
    <w:rsid w:val="00FE6259"/>
    <w:rsid w:val="00FE6B11"/>
    <w:rsid w:val="00FF1C8A"/>
    <w:rsid w:val="00FF21C8"/>
    <w:rsid w:val="00FF52F9"/>
    <w:rsid w:val="00FF578A"/>
    <w:rsid w:val="00FF72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EA66"/>
  <w15:docId w15:val="{BC3B5990-FA17-4282-89C9-7F0249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15"/>
    <w:pPr>
      <w:bidi/>
    </w:pPr>
  </w:style>
  <w:style w:type="paragraph" w:styleId="Heading1">
    <w:name w:val="heading 1"/>
    <w:basedOn w:val="Normal"/>
    <w:next w:val="Normal"/>
    <w:link w:val="Heading1Char"/>
    <w:uiPriority w:val="9"/>
    <w:qFormat/>
    <w:rsid w:val="00540B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D54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40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D540D"/>
    <w:rPr>
      <w:color w:val="0000FF" w:themeColor="hyperlink"/>
      <w:u w:val="single"/>
    </w:rPr>
  </w:style>
  <w:style w:type="paragraph" w:styleId="ListParagraph">
    <w:name w:val="List Paragraph"/>
    <w:basedOn w:val="Normal"/>
    <w:uiPriority w:val="34"/>
    <w:qFormat/>
    <w:rsid w:val="00E261D6"/>
    <w:pPr>
      <w:bidi w:val="0"/>
      <w:spacing w:after="160" w:line="259" w:lineRule="auto"/>
      <w:ind w:left="720"/>
      <w:contextualSpacing/>
    </w:pPr>
    <w:rPr>
      <w:lang w:bidi="ar-SA"/>
    </w:rPr>
  </w:style>
  <w:style w:type="character" w:customStyle="1" w:styleId="Heading1Char">
    <w:name w:val="Heading 1 Char"/>
    <w:basedOn w:val="DefaultParagraphFont"/>
    <w:link w:val="Heading1"/>
    <w:uiPriority w:val="9"/>
    <w:rsid w:val="00540B34"/>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540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B34"/>
  </w:style>
  <w:style w:type="paragraph" w:styleId="Footer">
    <w:name w:val="footer"/>
    <w:basedOn w:val="Normal"/>
    <w:link w:val="FooterChar"/>
    <w:uiPriority w:val="99"/>
    <w:unhideWhenUsed/>
    <w:rsid w:val="00540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B34"/>
  </w:style>
  <w:style w:type="paragraph" w:styleId="FootnoteText">
    <w:name w:val="footnote text"/>
    <w:aliases w:val="متن پاورقیFootnote Text"/>
    <w:basedOn w:val="Normal"/>
    <w:link w:val="FootnoteTextChar"/>
    <w:uiPriority w:val="99"/>
    <w:unhideWhenUsed/>
    <w:qFormat/>
    <w:rsid w:val="00540B34"/>
    <w:pPr>
      <w:spacing w:after="0" w:line="240" w:lineRule="auto"/>
    </w:pPr>
    <w:rPr>
      <w:sz w:val="20"/>
      <w:szCs w:val="20"/>
    </w:rPr>
  </w:style>
  <w:style w:type="character" w:customStyle="1" w:styleId="FootnoteTextChar">
    <w:name w:val="Footnote Text Char"/>
    <w:aliases w:val="متن پاورقیFootnote Text Char"/>
    <w:basedOn w:val="DefaultParagraphFont"/>
    <w:link w:val="FootnoteText"/>
    <w:uiPriority w:val="99"/>
    <w:rsid w:val="00540B34"/>
    <w:rPr>
      <w:sz w:val="20"/>
      <w:szCs w:val="20"/>
    </w:rPr>
  </w:style>
  <w:style w:type="character" w:styleId="FootnoteReference">
    <w:name w:val="footnote reference"/>
    <w:aliases w:val="FZ"/>
    <w:basedOn w:val="DefaultParagraphFont"/>
    <w:uiPriority w:val="99"/>
    <w:semiHidden/>
    <w:unhideWhenUsed/>
    <w:rsid w:val="00540B34"/>
    <w:rPr>
      <w:vertAlign w:val="superscript"/>
    </w:rPr>
  </w:style>
  <w:style w:type="paragraph" w:styleId="EndnoteText">
    <w:name w:val="endnote text"/>
    <w:basedOn w:val="Normal"/>
    <w:link w:val="EndnoteTextChar"/>
    <w:uiPriority w:val="99"/>
    <w:semiHidden/>
    <w:unhideWhenUsed/>
    <w:rsid w:val="00540B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0B34"/>
    <w:rPr>
      <w:sz w:val="20"/>
      <w:szCs w:val="20"/>
    </w:rPr>
  </w:style>
  <w:style w:type="character" w:styleId="EndnoteReference">
    <w:name w:val="endnote reference"/>
    <w:basedOn w:val="DefaultParagraphFont"/>
    <w:uiPriority w:val="99"/>
    <w:semiHidden/>
    <w:unhideWhenUsed/>
    <w:rsid w:val="00540B34"/>
    <w:rPr>
      <w:vertAlign w:val="superscript"/>
    </w:rPr>
  </w:style>
  <w:style w:type="paragraph" w:styleId="NormalWeb">
    <w:name w:val="Normal (Web)"/>
    <w:basedOn w:val="Normal"/>
    <w:uiPriority w:val="99"/>
    <w:unhideWhenUsed/>
    <w:rsid w:val="00540B34"/>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40B34"/>
  </w:style>
  <w:style w:type="paragraph" w:styleId="TOCHeading">
    <w:name w:val="TOC Heading"/>
    <w:basedOn w:val="Heading1"/>
    <w:next w:val="Normal"/>
    <w:uiPriority w:val="39"/>
    <w:unhideWhenUsed/>
    <w:qFormat/>
    <w:rsid w:val="00540B34"/>
    <w:pPr>
      <w:bidi w:val="0"/>
      <w:spacing w:line="259" w:lineRule="auto"/>
      <w:outlineLvl w:val="9"/>
    </w:pPr>
    <w:rPr>
      <w:lang w:bidi="ar-SA"/>
    </w:rPr>
  </w:style>
  <w:style w:type="paragraph" w:styleId="TOC1">
    <w:name w:val="toc 1"/>
    <w:basedOn w:val="Normal"/>
    <w:next w:val="Normal"/>
    <w:autoRedefine/>
    <w:uiPriority w:val="39"/>
    <w:unhideWhenUsed/>
    <w:rsid w:val="00540B34"/>
    <w:pPr>
      <w:spacing w:after="100"/>
    </w:pPr>
  </w:style>
  <w:style w:type="paragraph" w:styleId="TOC2">
    <w:name w:val="toc 2"/>
    <w:basedOn w:val="Normal"/>
    <w:next w:val="Normal"/>
    <w:autoRedefine/>
    <w:uiPriority w:val="39"/>
    <w:unhideWhenUsed/>
    <w:rsid w:val="00540B34"/>
    <w:pPr>
      <w:bidi w:val="0"/>
      <w:spacing w:after="100" w:line="259" w:lineRule="auto"/>
      <w:ind w:left="220"/>
    </w:pPr>
    <w:rPr>
      <w:rFonts w:eastAsiaTheme="minorEastAsia"/>
      <w:lang w:bidi="ar-SA"/>
    </w:rPr>
  </w:style>
  <w:style w:type="paragraph" w:styleId="TOC3">
    <w:name w:val="toc 3"/>
    <w:basedOn w:val="Normal"/>
    <w:next w:val="Normal"/>
    <w:autoRedefine/>
    <w:uiPriority w:val="39"/>
    <w:unhideWhenUsed/>
    <w:rsid w:val="00540B34"/>
    <w:pPr>
      <w:bidi w:val="0"/>
      <w:spacing w:after="100" w:line="259" w:lineRule="auto"/>
      <w:ind w:left="440"/>
    </w:pPr>
    <w:rPr>
      <w:rFonts w:eastAsiaTheme="minorEastAsia"/>
      <w:lang w:bidi="ar-SA"/>
    </w:rPr>
  </w:style>
  <w:style w:type="paragraph" w:styleId="TOC4">
    <w:name w:val="toc 4"/>
    <w:basedOn w:val="Normal"/>
    <w:next w:val="Normal"/>
    <w:autoRedefine/>
    <w:uiPriority w:val="39"/>
    <w:unhideWhenUsed/>
    <w:rsid w:val="00540B34"/>
    <w:pPr>
      <w:bidi w:val="0"/>
      <w:spacing w:after="100" w:line="259" w:lineRule="auto"/>
      <w:ind w:left="660"/>
    </w:pPr>
    <w:rPr>
      <w:rFonts w:eastAsiaTheme="minorEastAsia"/>
      <w:lang w:bidi="ar-SA"/>
    </w:rPr>
  </w:style>
  <w:style w:type="paragraph" w:styleId="TOC5">
    <w:name w:val="toc 5"/>
    <w:basedOn w:val="Normal"/>
    <w:next w:val="Normal"/>
    <w:autoRedefine/>
    <w:uiPriority w:val="39"/>
    <w:unhideWhenUsed/>
    <w:rsid w:val="00540B34"/>
    <w:pPr>
      <w:bidi w:val="0"/>
      <w:spacing w:after="100" w:line="259" w:lineRule="auto"/>
      <w:ind w:left="880"/>
    </w:pPr>
    <w:rPr>
      <w:rFonts w:eastAsiaTheme="minorEastAsia"/>
      <w:lang w:bidi="ar-SA"/>
    </w:rPr>
  </w:style>
  <w:style w:type="paragraph" w:styleId="TOC6">
    <w:name w:val="toc 6"/>
    <w:basedOn w:val="Normal"/>
    <w:next w:val="Normal"/>
    <w:autoRedefine/>
    <w:uiPriority w:val="39"/>
    <w:unhideWhenUsed/>
    <w:rsid w:val="00540B34"/>
    <w:pPr>
      <w:bidi w:val="0"/>
      <w:spacing w:after="100" w:line="259" w:lineRule="auto"/>
      <w:ind w:left="1100"/>
    </w:pPr>
    <w:rPr>
      <w:rFonts w:eastAsiaTheme="minorEastAsia"/>
      <w:lang w:bidi="ar-SA"/>
    </w:rPr>
  </w:style>
  <w:style w:type="paragraph" w:styleId="TOC7">
    <w:name w:val="toc 7"/>
    <w:basedOn w:val="Normal"/>
    <w:next w:val="Normal"/>
    <w:autoRedefine/>
    <w:uiPriority w:val="39"/>
    <w:unhideWhenUsed/>
    <w:rsid w:val="00540B34"/>
    <w:pPr>
      <w:bidi w:val="0"/>
      <w:spacing w:after="100" w:line="259" w:lineRule="auto"/>
      <w:ind w:left="1320"/>
    </w:pPr>
    <w:rPr>
      <w:rFonts w:eastAsiaTheme="minorEastAsia"/>
      <w:lang w:bidi="ar-SA"/>
    </w:rPr>
  </w:style>
  <w:style w:type="paragraph" w:styleId="TOC8">
    <w:name w:val="toc 8"/>
    <w:basedOn w:val="Normal"/>
    <w:next w:val="Normal"/>
    <w:autoRedefine/>
    <w:uiPriority w:val="39"/>
    <w:unhideWhenUsed/>
    <w:rsid w:val="00540B34"/>
    <w:pPr>
      <w:bidi w:val="0"/>
      <w:spacing w:after="100" w:line="259" w:lineRule="auto"/>
      <w:ind w:left="1540"/>
    </w:pPr>
    <w:rPr>
      <w:rFonts w:eastAsiaTheme="minorEastAsia"/>
      <w:lang w:bidi="ar-SA"/>
    </w:rPr>
  </w:style>
  <w:style w:type="paragraph" w:styleId="TOC9">
    <w:name w:val="toc 9"/>
    <w:basedOn w:val="Normal"/>
    <w:next w:val="Normal"/>
    <w:autoRedefine/>
    <w:uiPriority w:val="39"/>
    <w:unhideWhenUsed/>
    <w:rsid w:val="00540B34"/>
    <w:pPr>
      <w:bidi w:val="0"/>
      <w:spacing w:after="100" w:line="259" w:lineRule="auto"/>
      <w:ind w:left="1760"/>
    </w:pPr>
    <w:rPr>
      <w:rFonts w:eastAsiaTheme="minorEastAsia"/>
      <w:lang w:bidi="ar-SA"/>
    </w:rPr>
  </w:style>
  <w:style w:type="numbering" w:customStyle="1" w:styleId="NoList2">
    <w:name w:val="No List2"/>
    <w:next w:val="NoList"/>
    <w:uiPriority w:val="99"/>
    <w:semiHidden/>
    <w:unhideWhenUsed/>
    <w:rsid w:val="00540B34"/>
  </w:style>
  <w:style w:type="paragraph" w:styleId="BalloonText">
    <w:name w:val="Balloon Text"/>
    <w:basedOn w:val="Normal"/>
    <w:link w:val="BalloonTextChar"/>
    <w:uiPriority w:val="99"/>
    <w:semiHidden/>
    <w:unhideWhenUsed/>
    <w:rsid w:val="0054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B34"/>
    <w:rPr>
      <w:rFonts w:ascii="Segoe UI" w:hAnsi="Segoe UI" w:cs="Segoe UI"/>
      <w:sz w:val="18"/>
      <w:szCs w:val="18"/>
    </w:rPr>
  </w:style>
  <w:style w:type="character" w:styleId="FollowedHyperlink">
    <w:name w:val="FollowedHyperlink"/>
    <w:basedOn w:val="DefaultParagraphFont"/>
    <w:uiPriority w:val="99"/>
    <w:semiHidden/>
    <w:unhideWhenUsed/>
    <w:rsid w:val="00540B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08473">
      <w:bodyDiv w:val="1"/>
      <w:marLeft w:val="0"/>
      <w:marRight w:val="0"/>
      <w:marTop w:val="0"/>
      <w:marBottom w:val="0"/>
      <w:divBdr>
        <w:top w:val="none" w:sz="0" w:space="0" w:color="auto"/>
        <w:left w:val="none" w:sz="0" w:space="0" w:color="auto"/>
        <w:bottom w:val="none" w:sz="0" w:space="0" w:color="auto"/>
        <w:right w:val="none" w:sz="0" w:space="0" w:color="auto"/>
      </w:divBdr>
      <w:divsChild>
        <w:div w:id="19006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irajuddeen.saraji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6D92-C7C1-4A5D-A362-FD85076C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16066</TotalTime>
  <Pages>22</Pages>
  <Words>7159</Words>
  <Characters>40808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Pendar</dc:creator>
  <cp:keywords/>
  <dc:description/>
  <cp:lastModifiedBy>sadat osmani</cp:lastModifiedBy>
  <cp:revision>126</cp:revision>
  <dcterms:created xsi:type="dcterms:W3CDTF">2020-01-18T09:50:00Z</dcterms:created>
  <dcterms:modified xsi:type="dcterms:W3CDTF">2022-11-18T09:15:00Z</dcterms:modified>
</cp:coreProperties>
</file>